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29"/>
        <w:gridCol w:w="4051"/>
        <w:gridCol w:w="625"/>
      </w:tblGrid>
      <w:tr w:rsidR="00636665" w14:paraId="40F608E5" w14:textId="77777777" w:rsidTr="00636665">
        <w:tc>
          <w:tcPr>
            <w:tcW w:w="4045" w:type="dxa"/>
          </w:tcPr>
          <w:p w14:paraId="21BB5DC6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9" w:type="dxa"/>
          </w:tcPr>
          <w:p w14:paraId="2C092F86" w14:textId="77777777" w:rsidR="00636665" w:rsidRDefault="00636665"/>
        </w:tc>
        <w:tc>
          <w:tcPr>
            <w:tcW w:w="4051" w:type="dxa"/>
          </w:tcPr>
          <w:p w14:paraId="7771032A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5" w:type="dxa"/>
          </w:tcPr>
          <w:p w14:paraId="45935A25" w14:textId="77777777" w:rsidR="00636665" w:rsidRDefault="00636665"/>
        </w:tc>
      </w:tr>
      <w:tr w:rsidR="00636665" w14:paraId="088634B4" w14:textId="77777777" w:rsidTr="004334C0">
        <w:trPr>
          <w:trHeight w:val="181"/>
        </w:trPr>
        <w:tc>
          <w:tcPr>
            <w:tcW w:w="4045" w:type="dxa"/>
          </w:tcPr>
          <w:p w14:paraId="39C00FA9" w14:textId="434BB909" w:rsidR="00636665" w:rsidRDefault="004A74E2" w:rsidP="00D42158">
            <w:r>
              <w:t xml:space="preserve">Anne Coleman </w:t>
            </w:r>
            <w:r w:rsidR="00730F61">
              <w:t xml:space="preserve">- </w:t>
            </w:r>
            <w:r w:rsidR="00636665">
              <w:t>Chair</w:t>
            </w:r>
          </w:p>
        </w:tc>
        <w:tc>
          <w:tcPr>
            <w:tcW w:w="629" w:type="dxa"/>
          </w:tcPr>
          <w:p w14:paraId="18259167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7447C913" w14:textId="26CFA677" w:rsidR="00636665" w:rsidRDefault="006277CB" w:rsidP="006277CB">
            <w:r>
              <w:t>Colette Freeman</w:t>
            </w:r>
            <w:r w:rsidR="004A74E2">
              <w:t xml:space="preserve">  </w:t>
            </w:r>
            <w:r w:rsidR="00636665">
              <w:t>- Director</w:t>
            </w:r>
          </w:p>
        </w:tc>
        <w:tc>
          <w:tcPr>
            <w:tcW w:w="625" w:type="dxa"/>
          </w:tcPr>
          <w:p w14:paraId="00F9C1A3" w14:textId="04894BC8" w:rsidR="00636665" w:rsidRDefault="00ED023F">
            <w:r>
              <w:t>P</w:t>
            </w:r>
          </w:p>
        </w:tc>
      </w:tr>
      <w:tr w:rsidR="00636665" w14:paraId="0093383C" w14:textId="77777777" w:rsidTr="00636665">
        <w:tc>
          <w:tcPr>
            <w:tcW w:w="4045" w:type="dxa"/>
          </w:tcPr>
          <w:p w14:paraId="1FA0907F" w14:textId="5BAC22BA" w:rsidR="00636665" w:rsidRDefault="006277CB" w:rsidP="006277CB">
            <w:r>
              <w:t>Vic Bodnar – Municipal Rep.</w:t>
            </w:r>
          </w:p>
        </w:tc>
        <w:tc>
          <w:tcPr>
            <w:tcW w:w="629" w:type="dxa"/>
          </w:tcPr>
          <w:p w14:paraId="6DD41277" w14:textId="2A8ADA5F" w:rsidR="00636665" w:rsidRDefault="00ED023F">
            <w:r>
              <w:t>P</w:t>
            </w:r>
          </w:p>
        </w:tc>
        <w:tc>
          <w:tcPr>
            <w:tcW w:w="4051" w:type="dxa"/>
          </w:tcPr>
          <w:p w14:paraId="7BD55BDF" w14:textId="7C142276" w:rsidR="00636665" w:rsidRDefault="006277CB" w:rsidP="006277CB">
            <w:r>
              <w:t>Sherry Burke</w:t>
            </w:r>
            <w:r w:rsidR="004A74E2">
              <w:t xml:space="preserve">    </w:t>
            </w:r>
            <w:r w:rsidR="00636665">
              <w:t>- Director</w:t>
            </w:r>
          </w:p>
        </w:tc>
        <w:tc>
          <w:tcPr>
            <w:tcW w:w="625" w:type="dxa"/>
          </w:tcPr>
          <w:p w14:paraId="43326D2D" w14:textId="77777777" w:rsidR="00636665" w:rsidRDefault="00C46308">
            <w:r>
              <w:t>P</w:t>
            </w:r>
          </w:p>
        </w:tc>
      </w:tr>
      <w:tr w:rsidR="00636665" w14:paraId="5124CDE7" w14:textId="77777777" w:rsidTr="00636665">
        <w:tc>
          <w:tcPr>
            <w:tcW w:w="4045" w:type="dxa"/>
          </w:tcPr>
          <w:p w14:paraId="2AE103F4" w14:textId="0C1B77ED" w:rsidR="00636665" w:rsidRDefault="002A7DAF">
            <w:r>
              <w:t xml:space="preserve">Valerie </w:t>
            </w:r>
            <w:proofErr w:type="spellStart"/>
            <w:r>
              <w:t>Loney</w:t>
            </w:r>
            <w:proofErr w:type="spellEnd"/>
            <w:r>
              <w:t xml:space="preserve"> </w:t>
            </w:r>
            <w:r w:rsidR="00176815">
              <w:t>–</w:t>
            </w:r>
            <w:r>
              <w:t xml:space="preserve"> </w:t>
            </w:r>
            <w:r w:rsidR="00176815">
              <w:t>Vice-Chair</w:t>
            </w:r>
          </w:p>
        </w:tc>
        <w:tc>
          <w:tcPr>
            <w:tcW w:w="629" w:type="dxa"/>
          </w:tcPr>
          <w:p w14:paraId="15617D4A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58103019" w14:textId="149840BE" w:rsidR="00636665" w:rsidRDefault="006277CB" w:rsidP="00730F61">
            <w:r>
              <w:t xml:space="preserve">Miranda Mitchell </w:t>
            </w:r>
            <w:r w:rsidR="00730F61">
              <w:t>-</w:t>
            </w:r>
            <w:r w:rsidR="00636665">
              <w:t xml:space="preserve"> Director</w:t>
            </w:r>
          </w:p>
        </w:tc>
        <w:tc>
          <w:tcPr>
            <w:tcW w:w="625" w:type="dxa"/>
          </w:tcPr>
          <w:p w14:paraId="001217B9" w14:textId="747339D9" w:rsidR="00636665" w:rsidRDefault="0061264E">
            <w:r>
              <w:t>P</w:t>
            </w:r>
          </w:p>
        </w:tc>
      </w:tr>
      <w:tr w:rsidR="00636665" w14:paraId="78680C27" w14:textId="77777777" w:rsidTr="00636665">
        <w:tc>
          <w:tcPr>
            <w:tcW w:w="4045" w:type="dxa"/>
          </w:tcPr>
          <w:p w14:paraId="0BFBEB84" w14:textId="120C8CD5" w:rsidR="00636665" w:rsidRPr="00C46308" w:rsidRDefault="006277CB">
            <w:proofErr w:type="spellStart"/>
            <w:r>
              <w:t>Kristena</w:t>
            </w:r>
            <w:proofErr w:type="spellEnd"/>
            <w:r>
              <w:t xml:space="preserve"> </w:t>
            </w:r>
            <w:proofErr w:type="spellStart"/>
            <w:r>
              <w:t>Schutt</w:t>
            </w:r>
            <w:proofErr w:type="spellEnd"/>
            <w:r>
              <w:t xml:space="preserve"> – Moore  - Director</w:t>
            </w:r>
          </w:p>
        </w:tc>
        <w:tc>
          <w:tcPr>
            <w:tcW w:w="629" w:type="dxa"/>
          </w:tcPr>
          <w:p w14:paraId="5A86EAD6" w14:textId="77777777" w:rsidR="00636665" w:rsidRDefault="004334C0">
            <w:r>
              <w:t>P</w:t>
            </w:r>
          </w:p>
        </w:tc>
        <w:tc>
          <w:tcPr>
            <w:tcW w:w="4051" w:type="dxa"/>
          </w:tcPr>
          <w:p w14:paraId="04EC0350" w14:textId="77777777" w:rsidR="00636665" w:rsidRPr="00636665" w:rsidRDefault="00B25193">
            <w:pPr>
              <w:rPr>
                <w:b/>
              </w:rPr>
            </w:pPr>
            <w:r>
              <w:rPr>
                <w:b/>
              </w:rPr>
              <w:t>Guest Attendance</w:t>
            </w:r>
          </w:p>
        </w:tc>
        <w:tc>
          <w:tcPr>
            <w:tcW w:w="625" w:type="dxa"/>
          </w:tcPr>
          <w:p w14:paraId="6D47D94B" w14:textId="77777777" w:rsidR="00636665" w:rsidRDefault="00636665"/>
        </w:tc>
      </w:tr>
      <w:tr w:rsidR="00636665" w14:paraId="48CAB0FA" w14:textId="77777777" w:rsidTr="00636665">
        <w:tc>
          <w:tcPr>
            <w:tcW w:w="4045" w:type="dxa"/>
          </w:tcPr>
          <w:p w14:paraId="4AA72263" w14:textId="037F2D4D" w:rsidR="00636665" w:rsidRDefault="0061264E">
            <w:r>
              <w:t>Rod Moffitt - CEO</w:t>
            </w:r>
          </w:p>
        </w:tc>
        <w:tc>
          <w:tcPr>
            <w:tcW w:w="629" w:type="dxa"/>
          </w:tcPr>
          <w:p w14:paraId="08DF114D" w14:textId="220AEDCA" w:rsidR="00636665" w:rsidRDefault="00C46C58">
            <w:r>
              <w:t>P</w:t>
            </w:r>
          </w:p>
        </w:tc>
        <w:tc>
          <w:tcPr>
            <w:tcW w:w="4051" w:type="dxa"/>
          </w:tcPr>
          <w:p w14:paraId="70A76893" w14:textId="58D5DF9F" w:rsidR="00982535" w:rsidRDefault="00982535">
            <w:r>
              <w:t>Jenny Katz</w:t>
            </w:r>
          </w:p>
        </w:tc>
        <w:tc>
          <w:tcPr>
            <w:tcW w:w="625" w:type="dxa"/>
          </w:tcPr>
          <w:p w14:paraId="6163B2AE" w14:textId="77777777" w:rsidR="00636665" w:rsidRDefault="00636665"/>
        </w:tc>
      </w:tr>
      <w:tr w:rsidR="00636665" w14:paraId="59E3C5AB" w14:textId="77777777" w:rsidTr="00636665">
        <w:tc>
          <w:tcPr>
            <w:tcW w:w="4045" w:type="dxa"/>
          </w:tcPr>
          <w:p w14:paraId="22F432A6" w14:textId="77777777" w:rsidR="00636665" w:rsidRDefault="00636665"/>
        </w:tc>
        <w:tc>
          <w:tcPr>
            <w:tcW w:w="629" w:type="dxa"/>
          </w:tcPr>
          <w:p w14:paraId="0D47DD41" w14:textId="77777777" w:rsidR="00636665" w:rsidRDefault="00636665"/>
        </w:tc>
        <w:tc>
          <w:tcPr>
            <w:tcW w:w="4051" w:type="dxa"/>
          </w:tcPr>
          <w:p w14:paraId="18FFBD04" w14:textId="535A128C" w:rsidR="00636665" w:rsidRDefault="00982535">
            <w:r>
              <w:t>Taylor Grosklag</w:t>
            </w:r>
            <w:bookmarkStart w:id="0" w:name="_GoBack"/>
            <w:bookmarkEnd w:id="0"/>
          </w:p>
        </w:tc>
        <w:tc>
          <w:tcPr>
            <w:tcW w:w="625" w:type="dxa"/>
          </w:tcPr>
          <w:p w14:paraId="2602F0FC" w14:textId="77777777" w:rsidR="00636665" w:rsidRDefault="00636665"/>
        </w:tc>
      </w:tr>
    </w:tbl>
    <w:p w14:paraId="12230DF6" w14:textId="77777777" w:rsidR="009B258F" w:rsidRDefault="009B25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020"/>
        <w:gridCol w:w="1705"/>
      </w:tblGrid>
      <w:tr w:rsidR="00B25193" w14:paraId="7B3AE24A" w14:textId="77777777" w:rsidTr="00215528">
        <w:tc>
          <w:tcPr>
            <w:tcW w:w="625" w:type="dxa"/>
          </w:tcPr>
          <w:p w14:paraId="65DB4BDD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020" w:type="dxa"/>
          </w:tcPr>
          <w:p w14:paraId="28FA51A7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Description/Action Required</w:t>
            </w:r>
          </w:p>
        </w:tc>
        <w:tc>
          <w:tcPr>
            <w:tcW w:w="1705" w:type="dxa"/>
          </w:tcPr>
          <w:p w14:paraId="261B2A84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Responsibility</w:t>
            </w:r>
          </w:p>
        </w:tc>
      </w:tr>
      <w:tr w:rsidR="001C4F6C" w14:paraId="2BEAF4D5" w14:textId="77777777" w:rsidTr="00215528">
        <w:tc>
          <w:tcPr>
            <w:tcW w:w="625" w:type="dxa"/>
          </w:tcPr>
          <w:p w14:paraId="1D083702" w14:textId="77777777" w:rsidR="001C4F6C" w:rsidRDefault="001C4F6C"/>
        </w:tc>
        <w:tc>
          <w:tcPr>
            <w:tcW w:w="7020" w:type="dxa"/>
          </w:tcPr>
          <w:p w14:paraId="1BDBE83C" w14:textId="77777777" w:rsidR="001C4F6C" w:rsidRDefault="001C4F6C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3F9B3B45" w14:textId="77777777" w:rsidR="00566E7E" w:rsidRPr="00BC124A" w:rsidRDefault="00566E7E" w:rsidP="00566E7E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Election of Board Chair – Anne Coleman </w:t>
            </w:r>
            <w:proofErr w:type="gramStart"/>
            <w:r>
              <w:t>was nominated</w:t>
            </w:r>
            <w:proofErr w:type="gramEnd"/>
            <w:r>
              <w:t xml:space="preserve"> to take the position of Board Chair.  A motion </w:t>
            </w:r>
            <w:proofErr w:type="gramStart"/>
            <w:r>
              <w:t>was made</w:t>
            </w:r>
            <w:proofErr w:type="gramEnd"/>
            <w:r>
              <w:t xml:space="preserve"> to accept Anne Coleman to the position of Board Chair.</w:t>
            </w:r>
          </w:p>
          <w:p w14:paraId="581E0B04" w14:textId="77777777" w:rsidR="00BC124A" w:rsidRDefault="00BC124A" w:rsidP="00BC124A">
            <w:pPr>
              <w:rPr>
                <w:b/>
              </w:rPr>
            </w:pPr>
          </w:p>
          <w:p w14:paraId="008EBB40" w14:textId="77777777" w:rsidR="00BC124A" w:rsidRDefault="00BC124A" w:rsidP="00BC124A">
            <w:pPr>
              <w:rPr>
                <w:b/>
              </w:rPr>
            </w:pPr>
          </w:p>
          <w:p w14:paraId="15EA6B6B" w14:textId="58B207F9" w:rsidR="00BC124A" w:rsidRDefault="00BC124A" w:rsidP="00BC124A">
            <w:pPr>
              <w:rPr>
                <w:b/>
              </w:rPr>
            </w:pPr>
          </w:p>
          <w:p w14:paraId="40E8C34F" w14:textId="77777777" w:rsidR="00BC124A" w:rsidRDefault="00BC124A" w:rsidP="00BC124A">
            <w:pPr>
              <w:rPr>
                <w:b/>
              </w:rPr>
            </w:pPr>
          </w:p>
          <w:p w14:paraId="56DDD034" w14:textId="77777777" w:rsidR="00BC124A" w:rsidRDefault="00BC124A" w:rsidP="00BC124A">
            <w:pPr>
              <w:rPr>
                <w:b/>
              </w:rPr>
            </w:pPr>
          </w:p>
          <w:p w14:paraId="2D19C92B" w14:textId="77777777" w:rsidR="00BC124A" w:rsidRDefault="00BC124A" w:rsidP="00BC124A">
            <w:pPr>
              <w:rPr>
                <w:b/>
              </w:rPr>
            </w:pPr>
          </w:p>
          <w:p w14:paraId="5F330098" w14:textId="524914DB" w:rsidR="00BC124A" w:rsidRPr="00BC124A" w:rsidRDefault="00BC124A" w:rsidP="00BC124A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Election of Board Vice-Chair – Valerie </w:t>
            </w:r>
            <w:proofErr w:type="spellStart"/>
            <w:r>
              <w:t>Loney</w:t>
            </w:r>
            <w:proofErr w:type="spellEnd"/>
            <w:r>
              <w:t xml:space="preserve"> </w:t>
            </w:r>
            <w:proofErr w:type="gramStart"/>
            <w:r>
              <w:t>was nominated</w:t>
            </w:r>
            <w:proofErr w:type="gramEnd"/>
            <w:r>
              <w:t xml:space="preserve"> to take the position of Board Vice-Chair.  A motion </w:t>
            </w:r>
            <w:proofErr w:type="gramStart"/>
            <w:r>
              <w:t>was made</w:t>
            </w:r>
            <w:proofErr w:type="gramEnd"/>
            <w:r>
              <w:t xml:space="preserve"> to accept Valerie </w:t>
            </w:r>
            <w:proofErr w:type="spellStart"/>
            <w:r>
              <w:t>Loney</w:t>
            </w:r>
            <w:proofErr w:type="spellEnd"/>
            <w:r>
              <w:t xml:space="preserve"> to the position of Board Chair.</w:t>
            </w:r>
          </w:p>
        </w:tc>
        <w:tc>
          <w:tcPr>
            <w:tcW w:w="1705" w:type="dxa"/>
          </w:tcPr>
          <w:p w14:paraId="6D798EA6" w14:textId="77777777" w:rsidR="001C4F6C" w:rsidRDefault="00566E7E" w:rsidP="007B7C6F">
            <w:pPr>
              <w:rPr>
                <w:b/>
              </w:rPr>
            </w:pPr>
            <w:r>
              <w:rPr>
                <w:b/>
              </w:rPr>
              <w:t>CEO</w:t>
            </w:r>
          </w:p>
          <w:p w14:paraId="6B626559" w14:textId="77777777" w:rsidR="00566E7E" w:rsidRPr="007B7C6F" w:rsidRDefault="00566E7E" w:rsidP="00566E7E">
            <w:pPr>
              <w:rPr>
                <w:b/>
              </w:rPr>
            </w:pPr>
            <w:r w:rsidRPr="007B7C6F">
              <w:rPr>
                <w:b/>
              </w:rPr>
              <w:t>Board &amp; Staff</w:t>
            </w:r>
          </w:p>
          <w:p w14:paraId="38D6E8AA" w14:textId="77777777" w:rsidR="00566E7E" w:rsidRPr="00215528" w:rsidRDefault="00566E7E" w:rsidP="00566E7E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</w:p>
          <w:p w14:paraId="27A899CD" w14:textId="77777777" w:rsidR="00566E7E" w:rsidRPr="00215528" w:rsidRDefault="00566E7E" w:rsidP="00566E7E">
            <w:pPr>
              <w:rPr>
                <w:b/>
              </w:rPr>
            </w:pPr>
            <w:r>
              <w:rPr>
                <w:b/>
              </w:rPr>
              <w:t xml:space="preserve">19- 01 </w:t>
            </w:r>
          </w:p>
          <w:p w14:paraId="0A21115C" w14:textId="5166383A" w:rsidR="00566E7E" w:rsidRPr="00215528" w:rsidRDefault="00566E7E" w:rsidP="00566E7E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Valerie </w:t>
            </w:r>
            <w:proofErr w:type="spellStart"/>
            <w:r>
              <w:rPr>
                <w:b/>
              </w:rPr>
              <w:t>Loney</w:t>
            </w:r>
            <w:proofErr w:type="spellEnd"/>
          </w:p>
          <w:p w14:paraId="31A3BFA1" w14:textId="4B0B0CC3" w:rsidR="00566E7E" w:rsidRDefault="00566E7E" w:rsidP="00566E7E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>
              <w:rPr>
                <w:b/>
              </w:rPr>
              <w:t xml:space="preserve"> </w:t>
            </w:r>
            <w:r w:rsidR="00BC124A">
              <w:rPr>
                <w:b/>
              </w:rPr>
              <w:t>Colette Freeman</w:t>
            </w:r>
          </w:p>
          <w:p w14:paraId="67875B19" w14:textId="77777777" w:rsidR="00566E7E" w:rsidRDefault="00566E7E" w:rsidP="00566E7E">
            <w:pPr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424A7BDE" w14:textId="77777777" w:rsidR="00BC124A" w:rsidRPr="007B7C6F" w:rsidRDefault="00BC124A" w:rsidP="00BC124A">
            <w:pPr>
              <w:rPr>
                <w:b/>
              </w:rPr>
            </w:pPr>
            <w:r w:rsidRPr="007B7C6F">
              <w:rPr>
                <w:b/>
              </w:rPr>
              <w:t>Board &amp; Staff</w:t>
            </w:r>
          </w:p>
          <w:p w14:paraId="3E7ED98D" w14:textId="77777777" w:rsidR="00BC124A" w:rsidRPr="00215528" w:rsidRDefault="00BC124A" w:rsidP="00BC124A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</w:p>
          <w:p w14:paraId="236CD143" w14:textId="13288266" w:rsidR="00BC124A" w:rsidRPr="00215528" w:rsidRDefault="00BC124A" w:rsidP="00BC124A">
            <w:pPr>
              <w:rPr>
                <w:b/>
              </w:rPr>
            </w:pPr>
            <w:r>
              <w:rPr>
                <w:b/>
              </w:rPr>
              <w:t xml:space="preserve">19- 02 </w:t>
            </w:r>
          </w:p>
          <w:p w14:paraId="20A4C56B" w14:textId="003F51DC" w:rsidR="00BC124A" w:rsidRPr="00215528" w:rsidRDefault="00BC124A" w:rsidP="00BC124A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Kristena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Schutt</w:t>
            </w:r>
            <w:proofErr w:type="spellEnd"/>
            <w:r>
              <w:rPr>
                <w:b/>
              </w:rPr>
              <w:t>-Moore</w:t>
            </w:r>
          </w:p>
          <w:p w14:paraId="6C3657AF" w14:textId="31831B36" w:rsidR="00BC124A" w:rsidRDefault="00BC124A" w:rsidP="00BC124A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>
              <w:rPr>
                <w:b/>
              </w:rPr>
              <w:t xml:space="preserve"> Miranda Mitchell</w:t>
            </w:r>
          </w:p>
          <w:p w14:paraId="42AAC240" w14:textId="7BCECF27" w:rsidR="00BC124A" w:rsidRPr="007B7C6F" w:rsidRDefault="00BC124A" w:rsidP="00BC124A">
            <w:pPr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B25193" w14:paraId="1D90435D" w14:textId="77777777" w:rsidTr="00215528">
        <w:tc>
          <w:tcPr>
            <w:tcW w:w="625" w:type="dxa"/>
          </w:tcPr>
          <w:p w14:paraId="6FBF5236" w14:textId="77777777" w:rsidR="00B25193" w:rsidRPr="00907C56" w:rsidRDefault="00B25193">
            <w:pPr>
              <w:rPr>
                <w:b/>
              </w:rPr>
            </w:pPr>
            <w:r w:rsidRPr="00907C56">
              <w:rPr>
                <w:b/>
              </w:rPr>
              <w:t>1</w:t>
            </w:r>
          </w:p>
        </w:tc>
        <w:tc>
          <w:tcPr>
            <w:tcW w:w="7020" w:type="dxa"/>
          </w:tcPr>
          <w:p w14:paraId="19C1E2B9" w14:textId="77777777" w:rsidR="00B25193" w:rsidRPr="00B25193" w:rsidRDefault="00215528">
            <w:pPr>
              <w:rPr>
                <w:b/>
              </w:rPr>
            </w:pPr>
            <w:r>
              <w:rPr>
                <w:b/>
              </w:rPr>
              <w:t>Approval of Agenda</w:t>
            </w:r>
          </w:p>
          <w:p w14:paraId="3E23857C" w14:textId="22CAD04A" w:rsidR="00B25193" w:rsidRDefault="00BC124A" w:rsidP="00BC124A">
            <w:r>
              <w:t xml:space="preserve">A motion </w:t>
            </w:r>
            <w:proofErr w:type="gramStart"/>
            <w:r>
              <w:t>was made</w:t>
            </w:r>
            <w:proofErr w:type="gramEnd"/>
            <w:r>
              <w:t xml:space="preserve"> t</w:t>
            </w:r>
            <w:r w:rsidR="00B25193">
              <w:t>hat the Agenda be approved as presented.</w:t>
            </w:r>
          </w:p>
        </w:tc>
        <w:tc>
          <w:tcPr>
            <w:tcW w:w="1705" w:type="dxa"/>
          </w:tcPr>
          <w:p w14:paraId="73C4BB50" w14:textId="77777777" w:rsidR="00215528" w:rsidRPr="007B7C6F" w:rsidRDefault="00215528">
            <w:pPr>
              <w:rPr>
                <w:b/>
              </w:rPr>
            </w:pPr>
            <w:r w:rsidRPr="007B7C6F">
              <w:rPr>
                <w:b/>
              </w:rPr>
              <w:t>Board &amp; Staff</w:t>
            </w:r>
          </w:p>
          <w:p w14:paraId="5D52E106" w14:textId="77777777" w:rsidR="00907C56" w:rsidRPr="00215528" w:rsidRDefault="00907C56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</w:p>
          <w:p w14:paraId="4F8F91D9" w14:textId="59CFE32C" w:rsidR="00D42158" w:rsidRPr="00215528" w:rsidRDefault="00D42158">
            <w:pPr>
              <w:rPr>
                <w:b/>
              </w:rPr>
            </w:pPr>
            <w:r>
              <w:rPr>
                <w:b/>
              </w:rPr>
              <w:t>1</w:t>
            </w:r>
            <w:r w:rsidR="004A74E2">
              <w:rPr>
                <w:b/>
              </w:rPr>
              <w:t>9</w:t>
            </w:r>
            <w:r>
              <w:rPr>
                <w:b/>
              </w:rPr>
              <w:t>-</w:t>
            </w:r>
            <w:r w:rsidR="00967A2F">
              <w:rPr>
                <w:b/>
              </w:rPr>
              <w:t xml:space="preserve"> </w:t>
            </w:r>
            <w:r w:rsidR="00FA2B91">
              <w:rPr>
                <w:b/>
              </w:rPr>
              <w:t>0</w:t>
            </w:r>
            <w:r w:rsidR="00BC124A">
              <w:rPr>
                <w:b/>
              </w:rPr>
              <w:t>3</w:t>
            </w:r>
            <w:r w:rsidR="00FA2B91">
              <w:rPr>
                <w:b/>
              </w:rPr>
              <w:t xml:space="preserve"> </w:t>
            </w:r>
          </w:p>
          <w:p w14:paraId="51DB1689" w14:textId="3EAEA0F3" w:rsidR="00B25193" w:rsidRPr="00215528" w:rsidRDefault="00B25193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BA1394">
              <w:rPr>
                <w:b/>
              </w:rPr>
              <w:t xml:space="preserve"> </w:t>
            </w:r>
            <w:r w:rsidR="000B6617">
              <w:rPr>
                <w:b/>
              </w:rPr>
              <w:t>Sherry Burke</w:t>
            </w:r>
          </w:p>
          <w:p w14:paraId="5CFC6467" w14:textId="640A16E1" w:rsidR="00B25193" w:rsidRDefault="00B25193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 w:rsidR="00BA1394">
              <w:rPr>
                <w:b/>
              </w:rPr>
              <w:t xml:space="preserve"> </w:t>
            </w:r>
            <w:r w:rsidR="000B6617">
              <w:rPr>
                <w:b/>
              </w:rPr>
              <w:t>Vic Bodnar</w:t>
            </w:r>
          </w:p>
          <w:p w14:paraId="59A4AD11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907C56" w14:paraId="0F63285E" w14:textId="77777777" w:rsidTr="00215528">
        <w:tc>
          <w:tcPr>
            <w:tcW w:w="625" w:type="dxa"/>
          </w:tcPr>
          <w:p w14:paraId="427506A0" w14:textId="77777777" w:rsidR="00907C56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2</w:t>
            </w:r>
          </w:p>
        </w:tc>
        <w:tc>
          <w:tcPr>
            <w:tcW w:w="7020" w:type="dxa"/>
          </w:tcPr>
          <w:p w14:paraId="1E8BF8AD" w14:textId="2F8BC545" w:rsidR="00907C56" w:rsidRPr="00BC124A" w:rsidRDefault="00907C56">
            <w:r>
              <w:rPr>
                <w:b/>
              </w:rPr>
              <w:t>Declaration of Conflict of Interest</w:t>
            </w:r>
            <w:r w:rsidR="00BC124A">
              <w:rPr>
                <w:b/>
              </w:rPr>
              <w:t xml:space="preserve"> - </w:t>
            </w:r>
            <w:r w:rsidR="00BC124A">
              <w:t>None</w:t>
            </w:r>
          </w:p>
        </w:tc>
        <w:tc>
          <w:tcPr>
            <w:tcW w:w="1705" w:type="dxa"/>
          </w:tcPr>
          <w:p w14:paraId="7ACFC26F" w14:textId="77777777" w:rsidR="00907C56" w:rsidRPr="007B7C6F" w:rsidRDefault="007B7C6F">
            <w:pPr>
              <w:rPr>
                <w:b/>
              </w:rPr>
            </w:pPr>
            <w:r w:rsidRPr="007B7C6F">
              <w:rPr>
                <w:b/>
              </w:rPr>
              <w:t>Board</w:t>
            </w:r>
            <w:r w:rsidR="00907C56" w:rsidRPr="007B7C6F">
              <w:rPr>
                <w:b/>
              </w:rPr>
              <w:t xml:space="preserve"> &amp; Staff</w:t>
            </w:r>
          </w:p>
        </w:tc>
      </w:tr>
      <w:tr w:rsidR="00B25193" w14:paraId="72858381" w14:textId="77777777" w:rsidTr="00215528">
        <w:tc>
          <w:tcPr>
            <w:tcW w:w="625" w:type="dxa"/>
          </w:tcPr>
          <w:p w14:paraId="6A10645B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3</w:t>
            </w:r>
          </w:p>
        </w:tc>
        <w:tc>
          <w:tcPr>
            <w:tcW w:w="7020" w:type="dxa"/>
          </w:tcPr>
          <w:p w14:paraId="11E6D878" w14:textId="77777777" w:rsidR="00B25193" w:rsidRPr="001C4F6C" w:rsidRDefault="00B25193">
            <w:pPr>
              <w:rPr>
                <w:b/>
              </w:rPr>
            </w:pPr>
            <w:r w:rsidRPr="001C4F6C">
              <w:rPr>
                <w:b/>
              </w:rPr>
              <w:t>Minutes</w:t>
            </w:r>
          </w:p>
          <w:p w14:paraId="600B2C2A" w14:textId="168FDB43" w:rsidR="00B25193" w:rsidRDefault="00B25193" w:rsidP="000F4594">
            <w:r>
              <w:t xml:space="preserve">That the Minutes </w:t>
            </w:r>
            <w:r w:rsidR="007B7C6F">
              <w:t xml:space="preserve">from the </w:t>
            </w:r>
            <w:r w:rsidR="000F4594">
              <w:t>November 15</w:t>
            </w:r>
            <w:r w:rsidR="000F4594" w:rsidRPr="000F4594">
              <w:rPr>
                <w:vertAlign w:val="superscript"/>
              </w:rPr>
              <w:t>th</w:t>
            </w:r>
            <w:r w:rsidR="000F4594">
              <w:t>, 2018</w:t>
            </w:r>
            <w:r w:rsidR="007B7C6F">
              <w:t xml:space="preserve"> Board meeting </w:t>
            </w:r>
            <w:r>
              <w:t>be accepted as presented</w:t>
            </w:r>
            <w:r w:rsidR="007B7C6F">
              <w:t>.</w:t>
            </w:r>
          </w:p>
        </w:tc>
        <w:tc>
          <w:tcPr>
            <w:tcW w:w="1705" w:type="dxa"/>
          </w:tcPr>
          <w:p w14:paraId="27AA266B" w14:textId="77777777" w:rsidR="00215528" w:rsidRPr="00292BE7" w:rsidRDefault="00215528" w:rsidP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4590A492" w14:textId="634F79EF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 w:rsidR="00D42158">
              <w:rPr>
                <w:b/>
              </w:rPr>
              <w:t xml:space="preserve">  1</w:t>
            </w:r>
            <w:r w:rsidR="004A74E2">
              <w:rPr>
                <w:b/>
              </w:rPr>
              <w:t>9</w:t>
            </w:r>
            <w:r w:rsidR="00D42158">
              <w:rPr>
                <w:b/>
              </w:rPr>
              <w:t>-</w:t>
            </w:r>
            <w:r w:rsidR="00BA1394">
              <w:rPr>
                <w:b/>
              </w:rPr>
              <w:t xml:space="preserve"> </w:t>
            </w:r>
            <w:r w:rsidR="000B6617">
              <w:rPr>
                <w:b/>
              </w:rPr>
              <w:t>0</w:t>
            </w:r>
            <w:r w:rsidR="00BC124A">
              <w:rPr>
                <w:b/>
              </w:rPr>
              <w:t>4</w:t>
            </w:r>
          </w:p>
          <w:p w14:paraId="59065CBD" w14:textId="59CEAC46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4334C0">
              <w:rPr>
                <w:b/>
              </w:rPr>
              <w:t xml:space="preserve"> </w:t>
            </w:r>
            <w:proofErr w:type="spellStart"/>
            <w:r w:rsidR="000B6617">
              <w:rPr>
                <w:b/>
              </w:rPr>
              <w:t>Kristena</w:t>
            </w:r>
            <w:proofErr w:type="spellEnd"/>
            <w:r w:rsidR="00BC124A">
              <w:rPr>
                <w:b/>
              </w:rPr>
              <w:t xml:space="preserve"> </w:t>
            </w:r>
            <w:proofErr w:type="spellStart"/>
            <w:r w:rsidR="00BC124A">
              <w:rPr>
                <w:b/>
              </w:rPr>
              <w:t>Schutt</w:t>
            </w:r>
            <w:proofErr w:type="spellEnd"/>
            <w:r w:rsidR="00BC124A">
              <w:rPr>
                <w:b/>
              </w:rPr>
              <w:t>-Moore</w:t>
            </w:r>
          </w:p>
          <w:p w14:paraId="6420A77C" w14:textId="0B950D18" w:rsidR="00B25193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S</w:t>
            </w:r>
            <w:r w:rsidR="008A1A65">
              <w:rPr>
                <w:b/>
              </w:rPr>
              <w:t>:</w:t>
            </w:r>
            <w:r w:rsidR="0010683B">
              <w:rPr>
                <w:b/>
              </w:rPr>
              <w:t xml:space="preserve"> </w:t>
            </w:r>
            <w:r w:rsidR="000B6617">
              <w:rPr>
                <w:b/>
              </w:rPr>
              <w:t xml:space="preserve">Valerie </w:t>
            </w:r>
            <w:proofErr w:type="spellStart"/>
            <w:r w:rsidR="000B6617">
              <w:rPr>
                <w:b/>
              </w:rPr>
              <w:t>Loney</w:t>
            </w:r>
            <w:proofErr w:type="spellEnd"/>
          </w:p>
          <w:p w14:paraId="53C61E4E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B25193" w14:paraId="03F10846" w14:textId="77777777" w:rsidTr="00215528">
        <w:tc>
          <w:tcPr>
            <w:tcW w:w="625" w:type="dxa"/>
          </w:tcPr>
          <w:p w14:paraId="0712DEA8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4</w:t>
            </w:r>
          </w:p>
        </w:tc>
        <w:tc>
          <w:tcPr>
            <w:tcW w:w="7020" w:type="dxa"/>
          </w:tcPr>
          <w:p w14:paraId="40F99301" w14:textId="73B882C9" w:rsidR="003F2095" w:rsidRDefault="00B25193" w:rsidP="007B3787">
            <w:pPr>
              <w:rPr>
                <w:b/>
              </w:rPr>
            </w:pPr>
            <w:r w:rsidRPr="001C4F6C">
              <w:rPr>
                <w:b/>
              </w:rPr>
              <w:t>Business Arising from Minutes</w:t>
            </w:r>
          </w:p>
          <w:p w14:paraId="087E533B" w14:textId="50644B8D" w:rsidR="000B6617" w:rsidRPr="00140BC4" w:rsidRDefault="000D1A05" w:rsidP="00140BC4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CF7A5D">
              <w:lastRenderedPageBreak/>
              <w:t xml:space="preserve">A question </w:t>
            </w:r>
            <w:proofErr w:type="gramStart"/>
            <w:r w:rsidRPr="00CF7A5D">
              <w:t>was asked</w:t>
            </w:r>
            <w:proofErr w:type="gramEnd"/>
            <w:r w:rsidRPr="00CF7A5D">
              <w:t xml:space="preserve"> about the funds raised at the Murder</w:t>
            </w:r>
            <w:r w:rsidR="000B6617" w:rsidRPr="00CF7A5D">
              <w:t xml:space="preserve"> Mystery </w:t>
            </w:r>
            <w:r w:rsidRPr="00CF7A5D">
              <w:t xml:space="preserve">fundraiser.  Rod gave an update that $3656.00 </w:t>
            </w:r>
            <w:proofErr w:type="gramStart"/>
            <w:r w:rsidRPr="00CF7A5D">
              <w:t>was raised</w:t>
            </w:r>
            <w:proofErr w:type="gramEnd"/>
            <w:r w:rsidRPr="00CF7A5D">
              <w:t xml:space="preserve"> after expenses.  Some of the funds </w:t>
            </w:r>
            <w:proofErr w:type="gramStart"/>
            <w:r w:rsidRPr="00CF7A5D">
              <w:t xml:space="preserve">have </w:t>
            </w:r>
            <w:r w:rsidR="00CF7A5D" w:rsidRPr="00CF7A5D">
              <w:t xml:space="preserve">already </w:t>
            </w:r>
            <w:r w:rsidRPr="00CF7A5D">
              <w:t>been used</w:t>
            </w:r>
            <w:proofErr w:type="gramEnd"/>
            <w:r w:rsidRPr="00CF7A5D">
              <w:t xml:space="preserve"> to purchase a new computer, scanner and metal cart for the implementation of the new Heritage digitization program.  Funds </w:t>
            </w:r>
            <w:proofErr w:type="gramStart"/>
            <w:r w:rsidRPr="00CF7A5D">
              <w:t>will also be put</w:t>
            </w:r>
            <w:proofErr w:type="gramEnd"/>
            <w:r w:rsidRPr="00CF7A5D">
              <w:t xml:space="preserve"> toward the start of a HHPL Youth Bursary Fund</w:t>
            </w:r>
            <w:r>
              <w:rPr>
                <w:b/>
              </w:rPr>
              <w:t>.</w:t>
            </w:r>
          </w:p>
          <w:p w14:paraId="79F490FE" w14:textId="7D65DED8" w:rsidR="0061264E" w:rsidRPr="0061264E" w:rsidRDefault="0061264E" w:rsidP="004A74E2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366B68CB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lastRenderedPageBreak/>
              <w:t>Board &amp; Staff</w:t>
            </w:r>
          </w:p>
          <w:p w14:paraId="51A00BC9" w14:textId="77777777" w:rsidR="00D42158" w:rsidRPr="00215528" w:rsidRDefault="00D42158" w:rsidP="00AF0B6B"/>
        </w:tc>
      </w:tr>
      <w:tr w:rsidR="00B25193" w14:paraId="00E06B1F" w14:textId="77777777" w:rsidTr="00215528">
        <w:tc>
          <w:tcPr>
            <w:tcW w:w="625" w:type="dxa"/>
          </w:tcPr>
          <w:p w14:paraId="50D70845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5</w:t>
            </w:r>
          </w:p>
        </w:tc>
        <w:tc>
          <w:tcPr>
            <w:tcW w:w="7020" w:type="dxa"/>
          </w:tcPr>
          <w:p w14:paraId="64652AA9" w14:textId="77777777" w:rsidR="00D509C5" w:rsidRPr="001C4F6C" w:rsidRDefault="001C4F6C" w:rsidP="00292BE7">
            <w:pPr>
              <w:rPr>
                <w:b/>
              </w:rPr>
            </w:pPr>
            <w:r w:rsidRPr="001C4F6C">
              <w:rPr>
                <w:b/>
              </w:rPr>
              <w:t>Reports</w:t>
            </w:r>
          </w:p>
        </w:tc>
        <w:tc>
          <w:tcPr>
            <w:tcW w:w="1705" w:type="dxa"/>
          </w:tcPr>
          <w:p w14:paraId="18228F4E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</w:t>
            </w:r>
            <w:r w:rsidR="001C4F6C" w:rsidRPr="00292BE7">
              <w:rPr>
                <w:b/>
              </w:rPr>
              <w:t xml:space="preserve"> &amp; Staff</w:t>
            </w:r>
          </w:p>
        </w:tc>
      </w:tr>
      <w:tr w:rsidR="00B25193" w14:paraId="5A437391" w14:textId="77777777" w:rsidTr="00215528">
        <w:tc>
          <w:tcPr>
            <w:tcW w:w="625" w:type="dxa"/>
          </w:tcPr>
          <w:p w14:paraId="3C7A3830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a</w:t>
            </w:r>
          </w:p>
        </w:tc>
        <w:tc>
          <w:tcPr>
            <w:tcW w:w="7020" w:type="dxa"/>
          </w:tcPr>
          <w:p w14:paraId="2177CEDC" w14:textId="77777777" w:rsidR="00CF7A5D" w:rsidRDefault="001C4F6C" w:rsidP="00CF7A5D">
            <w:pPr>
              <w:pStyle w:val="ListParagraph"/>
              <w:rPr>
                <w:b/>
                <w:sz w:val="24"/>
                <w:szCs w:val="24"/>
              </w:rPr>
            </w:pPr>
            <w:r w:rsidRPr="000B53C9">
              <w:rPr>
                <w:b/>
              </w:rPr>
              <w:t>CEO</w:t>
            </w:r>
            <w:r w:rsidR="000F4594">
              <w:rPr>
                <w:b/>
                <w:sz w:val="24"/>
                <w:szCs w:val="24"/>
              </w:rPr>
              <w:t xml:space="preserve"> </w:t>
            </w:r>
          </w:p>
          <w:p w14:paraId="540A1003" w14:textId="0BBB3C5A" w:rsidR="000F4594" w:rsidRPr="00CF7A5D" w:rsidRDefault="00CF7A5D" w:rsidP="000F45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F7A5D">
              <w:rPr>
                <w:sz w:val="24"/>
                <w:szCs w:val="24"/>
              </w:rPr>
              <w:t xml:space="preserve">Rod gave the </w:t>
            </w:r>
            <w:r w:rsidR="000F4594" w:rsidRPr="00CF7A5D">
              <w:rPr>
                <w:sz w:val="24"/>
                <w:szCs w:val="24"/>
              </w:rPr>
              <w:t>Library Board</w:t>
            </w:r>
            <w:r w:rsidRPr="00CF7A5D">
              <w:rPr>
                <w:sz w:val="24"/>
                <w:szCs w:val="24"/>
              </w:rPr>
              <w:t xml:space="preserve"> members a tour of the Library and talked about ten things new Library Board members need to know </w:t>
            </w:r>
            <w:r>
              <w:rPr>
                <w:sz w:val="24"/>
                <w:szCs w:val="24"/>
              </w:rPr>
              <w:t>as they start their term of service.</w:t>
            </w:r>
          </w:p>
          <w:p w14:paraId="211531B0" w14:textId="4336E828" w:rsidR="000F4594" w:rsidRPr="00CF7A5D" w:rsidRDefault="00CF7A5D" w:rsidP="000F45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0F4594" w:rsidRPr="00CF7A5D">
              <w:rPr>
                <w:sz w:val="24"/>
                <w:szCs w:val="24"/>
              </w:rPr>
              <w:t>HHPL Contact List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was given</w:t>
            </w:r>
            <w:proofErr w:type="gramEnd"/>
            <w:r>
              <w:rPr>
                <w:sz w:val="24"/>
                <w:szCs w:val="24"/>
              </w:rPr>
              <w:t xml:space="preserve"> to Board Members with contact information for Board Members and Library staff.</w:t>
            </w:r>
          </w:p>
          <w:p w14:paraId="451FE44F" w14:textId="1B4D8495" w:rsidR="000F4594" w:rsidRPr="00CF7A5D" w:rsidRDefault="00CF7A5D" w:rsidP="000F45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0F4594" w:rsidRPr="00CF7A5D">
              <w:rPr>
                <w:sz w:val="24"/>
                <w:szCs w:val="24"/>
              </w:rPr>
              <w:t>January Calendar of events</w:t>
            </w:r>
            <w:r>
              <w:rPr>
                <w:sz w:val="24"/>
                <w:szCs w:val="24"/>
              </w:rPr>
              <w:t xml:space="preserve"> and Cultural Report </w:t>
            </w:r>
            <w:proofErr w:type="gramStart"/>
            <w:r>
              <w:rPr>
                <w:sz w:val="24"/>
                <w:szCs w:val="24"/>
              </w:rPr>
              <w:t>were given out</w:t>
            </w:r>
            <w:proofErr w:type="gramEnd"/>
            <w:r>
              <w:rPr>
                <w:sz w:val="24"/>
                <w:szCs w:val="24"/>
              </w:rPr>
              <w:t>.  Both are available on the Library Website.</w:t>
            </w:r>
          </w:p>
          <w:p w14:paraId="0BED846B" w14:textId="60E53F8F" w:rsidR="000F4594" w:rsidRPr="00CF7A5D" w:rsidRDefault="00CF7A5D" w:rsidP="000F45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0F4594" w:rsidRPr="00CF7A5D">
              <w:rPr>
                <w:sz w:val="24"/>
                <w:szCs w:val="24"/>
              </w:rPr>
              <w:t xml:space="preserve">OPLA Teen Services </w:t>
            </w:r>
            <w:r>
              <w:rPr>
                <w:sz w:val="24"/>
                <w:szCs w:val="24"/>
              </w:rPr>
              <w:t xml:space="preserve">Statistical </w:t>
            </w:r>
            <w:r w:rsidR="000F4594" w:rsidRPr="00CF7A5D">
              <w:rPr>
                <w:sz w:val="24"/>
                <w:szCs w:val="24"/>
              </w:rPr>
              <w:t>Report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was made</w:t>
            </w:r>
            <w:proofErr w:type="gramEnd"/>
            <w:r>
              <w:rPr>
                <w:sz w:val="24"/>
                <w:szCs w:val="24"/>
              </w:rPr>
              <w:t xml:space="preserve"> available to anyone who was interested.</w:t>
            </w:r>
          </w:p>
          <w:p w14:paraId="37CA5E8F" w14:textId="56604B55" w:rsidR="00CA1CBD" w:rsidRPr="00CF7A5D" w:rsidRDefault="006E0C13" w:rsidP="000F459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0F4594" w:rsidRPr="00CF7A5D">
              <w:rPr>
                <w:sz w:val="24"/>
                <w:szCs w:val="24"/>
              </w:rPr>
              <w:t xml:space="preserve">Robert Burns Celebration </w:t>
            </w:r>
            <w:r>
              <w:rPr>
                <w:sz w:val="24"/>
                <w:szCs w:val="24"/>
              </w:rPr>
              <w:t xml:space="preserve">is happening on Friday, </w:t>
            </w:r>
            <w:r w:rsidR="000F4594" w:rsidRPr="00CF7A5D">
              <w:rPr>
                <w:sz w:val="24"/>
                <w:szCs w:val="24"/>
              </w:rPr>
              <w:t>Jan</w:t>
            </w:r>
            <w:r>
              <w:rPr>
                <w:sz w:val="24"/>
                <w:szCs w:val="24"/>
              </w:rPr>
              <w:t xml:space="preserve">uary </w:t>
            </w:r>
            <w:proofErr w:type="gramStart"/>
            <w:r>
              <w:rPr>
                <w:sz w:val="24"/>
                <w:szCs w:val="24"/>
              </w:rPr>
              <w:t>25</w:t>
            </w:r>
            <w:r w:rsidRPr="006E0C13">
              <w:rPr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sz w:val="24"/>
                <w:szCs w:val="24"/>
              </w:rPr>
              <w:t xml:space="preserve"> from 1:00-2:30 pm.  </w:t>
            </w:r>
            <w:proofErr w:type="gramStart"/>
            <w:r>
              <w:rPr>
                <w:sz w:val="24"/>
                <w:szCs w:val="24"/>
              </w:rPr>
              <w:t>Music is provided by the ‘Music in the Library’ group</w:t>
            </w:r>
            <w:proofErr w:type="gramEnd"/>
            <w:r>
              <w:rPr>
                <w:sz w:val="24"/>
                <w:szCs w:val="24"/>
              </w:rPr>
              <w:t xml:space="preserve"> with special soloist, Mary Burbidge and MC Bob Hill.  There will also be a taste of haggis and cock-a-</w:t>
            </w:r>
            <w:proofErr w:type="spellStart"/>
            <w:r>
              <w:rPr>
                <w:sz w:val="24"/>
                <w:szCs w:val="24"/>
              </w:rPr>
              <w:t>leekie</w:t>
            </w:r>
            <w:proofErr w:type="spellEnd"/>
            <w:r>
              <w:rPr>
                <w:sz w:val="24"/>
                <w:szCs w:val="24"/>
              </w:rPr>
              <w:t xml:space="preserve"> soup.</w:t>
            </w:r>
          </w:p>
          <w:p w14:paraId="05737EB1" w14:textId="4823093E" w:rsidR="00D509C5" w:rsidRPr="001C4F6C" w:rsidRDefault="008A1A65" w:rsidP="004A74E2">
            <w:pPr>
              <w:pStyle w:val="ListParagraph"/>
              <w:rPr>
                <w:b/>
              </w:rPr>
            </w:pPr>
            <w:r w:rsidRPr="002B0A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AD00B04" w14:textId="77777777" w:rsidR="00B25193" w:rsidRPr="00292BE7" w:rsidRDefault="001C4F6C">
            <w:pPr>
              <w:rPr>
                <w:b/>
              </w:rPr>
            </w:pPr>
            <w:r w:rsidRPr="00292BE7">
              <w:rPr>
                <w:b/>
              </w:rPr>
              <w:t>CEO</w:t>
            </w:r>
          </w:p>
        </w:tc>
      </w:tr>
      <w:tr w:rsidR="00B25193" w14:paraId="7E8049D8" w14:textId="77777777" w:rsidTr="00215528">
        <w:tc>
          <w:tcPr>
            <w:tcW w:w="625" w:type="dxa"/>
          </w:tcPr>
          <w:p w14:paraId="68B556B8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b</w:t>
            </w:r>
          </w:p>
        </w:tc>
        <w:tc>
          <w:tcPr>
            <w:tcW w:w="7020" w:type="dxa"/>
          </w:tcPr>
          <w:p w14:paraId="0FCCB0E8" w14:textId="77777777" w:rsidR="00B25193" w:rsidRDefault="001C4F6C">
            <w:pPr>
              <w:rPr>
                <w:b/>
              </w:rPr>
            </w:pPr>
            <w:r w:rsidRPr="001C4F6C">
              <w:rPr>
                <w:b/>
              </w:rPr>
              <w:t>Secretary</w:t>
            </w:r>
          </w:p>
          <w:p w14:paraId="3AAB6283" w14:textId="77777777" w:rsidR="00D509C5" w:rsidRPr="001C4F6C" w:rsidRDefault="00D509C5">
            <w:pPr>
              <w:rPr>
                <w:b/>
              </w:rPr>
            </w:pPr>
          </w:p>
        </w:tc>
        <w:tc>
          <w:tcPr>
            <w:tcW w:w="1705" w:type="dxa"/>
          </w:tcPr>
          <w:p w14:paraId="5BEF1833" w14:textId="77777777" w:rsidR="00B25193" w:rsidRPr="00501083" w:rsidRDefault="001C4F6C">
            <w:pPr>
              <w:rPr>
                <w:b/>
              </w:rPr>
            </w:pPr>
            <w:r w:rsidRPr="00501083">
              <w:rPr>
                <w:b/>
              </w:rPr>
              <w:t>CEO</w:t>
            </w:r>
          </w:p>
        </w:tc>
      </w:tr>
      <w:tr w:rsidR="008A1A65" w14:paraId="54F3CAF0" w14:textId="77777777" w:rsidTr="00215528">
        <w:tc>
          <w:tcPr>
            <w:tcW w:w="625" w:type="dxa"/>
          </w:tcPr>
          <w:p w14:paraId="1A9DE433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c</w:t>
            </w:r>
          </w:p>
        </w:tc>
        <w:tc>
          <w:tcPr>
            <w:tcW w:w="7020" w:type="dxa"/>
          </w:tcPr>
          <w:p w14:paraId="25F34EB2" w14:textId="77777777" w:rsidR="000F4594" w:rsidRDefault="008A1A65" w:rsidP="000F4594">
            <w:pPr>
              <w:rPr>
                <w:b/>
                <w:sz w:val="24"/>
                <w:szCs w:val="24"/>
              </w:rPr>
            </w:pPr>
            <w:r w:rsidRPr="000F4594">
              <w:rPr>
                <w:b/>
                <w:sz w:val="24"/>
                <w:szCs w:val="24"/>
              </w:rPr>
              <w:t>Treasurer</w:t>
            </w:r>
          </w:p>
          <w:p w14:paraId="5A797E1F" w14:textId="58509C92" w:rsidR="000F4594" w:rsidRPr="00E50F50" w:rsidRDefault="00E50F50" w:rsidP="0038741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50F50">
              <w:rPr>
                <w:sz w:val="24"/>
                <w:szCs w:val="24"/>
              </w:rPr>
              <w:t xml:space="preserve">The </w:t>
            </w:r>
            <w:r w:rsidR="000F4594" w:rsidRPr="00E50F50">
              <w:rPr>
                <w:sz w:val="24"/>
                <w:szCs w:val="24"/>
              </w:rPr>
              <w:t>2018 last quarter financial report</w:t>
            </w:r>
            <w:r w:rsidRPr="00E50F50">
              <w:rPr>
                <w:sz w:val="24"/>
                <w:szCs w:val="24"/>
              </w:rPr>
              <w:t xml:space="preserve"> is not available yet.</w:t>
            </w:r>
          </w:p>
          <w:p w14:paraId="5F881329" w14:textId="71EFE26D" w:rsidR="008A1A65" w:rsidRPr="001C4F6C" w:rsidRDefault="00E50F50" w:rsidP="00382738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82738">
              <w:rPr>
                <w:sz w:val="24"/>
                <w:szCs w:val="24"/>
              </w:rPr>
              <w:t xml:space="preserve">The </w:t>
            </w:r>
            <w:r w:rsidR="000F4594" w:rsidRPr="00382738">
              <w:rPr>
                <w:sz w:val="24"/>
                <w:szCs w:val="24"/>
              </w:rPr>
              <w:t>2019 Draft Budget and rationale</w:t>
            </w:r>
            <w:r w:rsidRPr="00382738">
              <w:rPr>
                <w:sz w:val="24"/>
                <w:szCs w:val="24"/>
              </w:rPr>
              <w:t xml:space="preserve"> </w:t>
            </w:r>
            <w:proofErr w:type="gramStart"/>
            <w:r w:rsidRPr="00382738">
              <w:rPr>
                <w:sz w:val="24"/>
                <w:szCs w:val="24"/>
              </w:rPr>
              <w:t xml:space="preserve">was </w:t>
            </w:r>
            <w:r w:rsidR="00382738" w:rsidRPr="00382738">
              <w:rPr>
                <w:sz w:val="24"/>
                <w:szCs w:val="24"/>
              </w:rPr>
              <w:t>provided</w:t>
            </w:r>
            <w:proofErr w:type="gramEnd"/>
            <w:r w:rsidR="00382738" w:rsidRPr="00382738">
              <w:rPr>
                <w:sz w:val="24"/>
                <w:szCs w:val="24"/>
              </w:rPr>
              <w:t>.  Board members will be looking it over before the next Board meeting.</w:t>
            </w:r>
          </w:p>
        </w:tc>
        <w:tc>
          <w:tcPr>
            <w:tcW w:w="1705" w:type="dxa"/>
          </w:tcPr>
          <w:p w14:paraId="167AF3CA" w14:textId="77777777" w:rsidR="00EA6269" w:rsidRDefault="00EA6269" w:rsidP="008A1A65">
            <w:pPr>
              <w:rPr>
                <w:b/>
              </w:rPr>
            </w:pPr>
          </w:p>
          <w:p w14:paraId="67AF8E52" w14:textId="0CE721CD" w:rsidR="008A1A65" w:rsidRPr="00D509C5" w:rsidRDefault="008A1A65" w:rsidP="008A1A65"/>
        </w:tc>
      </w:tr>
      <w:tr w:rsidR="008A1A65" w14:paraId="52E7B0B9" w14:textId="77777777" w:rsidTr="00215528">
        <w:tc>
          <w:tcPr>
            <w:tcW w:w="625" w:type="dxa"/>
          </w:tcPr>
          <w:p w14:paraId="27BD404A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d</w:t>
            </w:r>
          </w:p>
        </w:tc>
        <w:tc>
          <w:tcPr>
            <w:tcW w:w="7020" w:type="dxa"/>
          </w:tcPr>
          <w:p w14:paraId="22582E54" w14:textId="77777777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Committee</w:t>
            </w:r>
          </w:p>
          <w:p w14:paraId="2BF5FF05" w14:textId="77777777" w:rsidR="008A1A65" w:rsidRPr="001C4F6C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174526A1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7DBFA61D" w14:textId="77777777" w:rsidTr="00215528">
        <w:tc>
          <w:tcPr>
            <w:tcW w:w="625" w:type="dxa"/>
          </w:tcPr>
          <w:p w14:paraId="1D7398E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e</w:t>
            </w:r>
          </w:p>
        </w:tc>
        <w:tc>
          <w:tcPr>
            <w:tcW w:w="7020" w:type="dxa"/>
          </w:tcPr>
          <w:p w14:paraId="0D8CD484" w14:textId="3236A8CC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Trustee</w:t>
            </w:r>
          </w:p>
          <w:p w14:paraId="76BE8F44" w14:textId="2EFD020E" w:rsidR="00F55F14" w:rsidRPr="00194A1A" w:rsidRDefault="003F441C" w:rsidP="003F441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Anne will be attending the next Trustee meeting and will report on it afterwards.</w:t>
            </w:r>
            <w:r w:rsidR="000948FB" w:rsidRPr="00194A1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14:paraId="078B1560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005CB64F" w14:textId="77777777" w:rsidTr="00215528">
        <w:tc>
          <w:tcPr>
            <w:tcW w:w="625" w:type="dxa"/>
          </w:tcPr>
          <w:p w14:paraId="3C54A71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f</w:t>
            </w:r>
          </w:p>
        </w:tc>
        <w:tc>
          <w:tcPr>
            <w:tcW w:w="7020" w:type="dxa"/>
          </w:tcPr>
          <w:p w14:paraId="169BD1B0" w14:textId="77777777" w:rsidR="008A1A65" w:rsidRPr="001C4F6C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Council</w:t>
            </w:r>
          </w:p>
        </w:tc>
        <w:tc>
          <w:tcPr>
            <w:tcW w:w="1705" w:type="dxa"/>
          </w:tcPr>
          <w:p w14:paraId="72C811B8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Municipal Rep.</w:t>
            </w:r>
          </w:p>
        </w:tc>
      </w:tr>
      <w:tr w:rsidR="008A1A65" w14:paraId="5BECD8A7" w14:textId="77777777" w:rsidTr="00215528">
        <w:tc>
          <w:tcPr>
            <w:tcW w:w="625" w:type="dxa"/>
          </w:tcPr>
          <w:p w14:paraId="7FCAAEEA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6</w:t>
            </w:r>
          </w:p>
        </w:tc>
        <w:tc>
          <w:tcPr>
            <w:tcW w:w="7020" w:type="dxa"/>
          </w:tcPr>
          <w:p w14:paraId="1DA54C62" w14:textId="6746C7E1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Strategic Plan</w:t>
            </w:r>
            <w:r>
              <w:rPr>
                <w:b/>
              </w:rPr>
              <w:t xml:space="preserve"> </w:t>
            </w:r>
          </w:p>
          <w:p w14:paraId="7D1936DC" w14:textId="0F26ED4E" w:rsidR="00D66BE2" w:rsidRPr="00885CE9" w:rsidRDefault="00885CE9" w:rsidP="00D66BE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members </w:t>
            </w:r>
            <w:proofErr w:type="gramStart"/>
            <w:r>
              <w:rPr>
                <w:sz w:val="24"/>
                <w:szCs w:val="24"/>
              </w:rPr>
              <w:t>were provided</w:t>
            </w:r>
            <w:proofErr w:type="gramEnd"/>
            <w:r>
              <w:rPr>
                <w:sz w:val="24"/>
                <w:szCs w:val="24"/>
              </w:rPr>
              <w:t xml:space="preserve"> with a </w:t>
            </w:r>
            <w:r w:rsidR="00DA02EA">
              <w:rPr>
                <w:sz w:val="24"/>
                <w:szCs w:val="24"/>
              </w:rPr>
              <w:t xml:space="preserve">draft </w:t>
            </w:r>
            <w:r>
              <w:rPr>
                <w:sz w:val="24"/>
                <w:szCs w:val="24"/>
              </w:rPr>
              <w:t xml:space="preserve">Strategic Plan Update (2017-2020).  They will be looking it over in preparation for the next Board meeting.  </w:t>
            </w:r>
          </w:p>
          <w:p w14:paraId="4B5AA20A" w14:textId="08184402" w:rsidR="00D66BE2" w:rsidRPr="00885CE9" w:rsidRDefault="00885CE9" w:rsidP="00D66BE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members </w:t>
            </w:r>
            <w:proofErr w:type="gramStart"/>
            <w:r>
              <w:rPr>
                <w:sz w:val="24"/>
                <w:szCs w:val="24"/>
              </w:rPr>
              <w:t>were provided</w:t>
            </w:r>
            <w:proofErr w:type="gramEnd"/>
            <w:r>
              <w:rPr>
                <w:sz w:val="24"/>
                <w:szCs w:val="24"/>
              </w:rPr>
              <w:t xml:space="preserve"> with a draft copy of the new </w:t>
            </w:r>
            <w:r w:rsidR="00D66BE2" w:rsidRPr="00885CE9">
              <w:rPr>
                <w:sz w:val="24"/>
                <w:szCs w:val="24"/>
              </w:rPr>
              <w:t>HHPL Digital Heritage Strategy 2017-2020</w:t>
            </w:r>
            <w:r>
              <w:rPr>
                <w:sz w:val="24"/>
                <w:szCs w:val="24"/>
              </w:rPr>
              <w:t xml:space="preserve"> created by our new </w:t>
            </w:r>
            <w:r>
              <w:rPr>
                <w:sz w:val="24"/>
                <w:szCs w:val="24"/>
              </w:rPr>
              <w:lastRenderedPageBreak/>
              <w:t xml:space="preserve">Heritage Librarian, Tiffany </w:t>
            </w:r>
            <w:proofErr w:type="spellStart"/>
            <w:r>
              <w:rPr>
                <w:sz w:val="24"/>
                <w:szCs w:val="24"/>
              </w:rPr>
              <w:t>Dalley</w:t>
            </w:r>
            <w:proofErr w:type="spellEnd"/>
            <w:r>
              <w:rPr>
                <w:sz w:val="24"/>
                <w:szCs w:val="24"/>
              </w:rPr>
              <w:t>.  They will be reviewing it in preparation for the next Board meeting.</w:t>
            </w:r>
          </w:p>
          <w:p w14:paraId="697019C0" w14:textId="77777777" w:rsidR="008A1A65" w:rsidRPr="007B3787" w:rsidRDefault="008A1A65" w:rsidP="00D66BE2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0C98C5E7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lastRenderedPageBreak/>
              <w:t>Board &amp; Staff</w:t>
            </w:r>
          </w:p>
        </w:tc>
      </w:tr>
      <w:tr w:rsidR="008A1A65" w14:paraId="313CA961" w14:textId="77777777" w:rsidTr="00215528">
        <w:tc>
          <w:tcPr>
            <w:tcW w:w="625" w:type="dxa"/>
          </w:tcPr>
          <w:p w14:paraId="28405F2D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7</w:t>
            </w:r>
          </w:p>
        </w:tc>
        <w:tc>
          <w:tcPr>
            <w:tcW w:w="7020" w:type="dxa"/>
          </w:tcPr>
          <w:p w14:paraId="48901963" w14:textId="2B45FC5D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Policies</w:t>
            </w:r>
            <w:r>
              <w:rPr>
                <w:b/>
              </w:rPr>
              <w:t xml:space="preserve"> </w:t>
            </w:r>
          </w:p>
          <w:p w14:paraId="15426830" w14:textId="650BF1C6" w:rsidR="008A1A65" w:rsidRPr="004E0CEC" w:rsidRDefault="00786590" w:rsidP="004E0CEC">
            <w:pPr>
              <w:pStyle w:val="ListParagraph"/>
              <w:numPr>
                <w:ilvl w:val="0"/>
                <w:numId w:val="23"/>
              </w:numPr>
            </w:pPr>
            <w:r w:rsidRPr="004E0CEC">
              <w:t xml:space="preserve">The Library Board will be doing a systematic review of all </w:t>
            </w:r>
            <w:r w:rsidR="004E0CEC" w:rsidRPr="004E0CEC">
              <w:t>the HHPL policies.  Board members are going to be reviewing the following policies for the next Board meeting:  BL-01 (Statement of Authority), BL-02 (Composition of the Board) and BL-03 (Terms of Reference of the Officers).</w:t>
            </w:r>
          </w:p>
        </w:tc>
        <w:tc>
          <w:tcPr>
            <w:tcW w:w="1705" w:type="dxa"/>
          </w:tcPr>
          <w:p w14:paraId="0F14EFB5" w14:textId="52E58540" w:rsidR="008A1A65" w:rsidRPr="00215528" w:rsidRDefault="008A1A65" w:rsidP="008A1A65"/>
        </w:tc>
      </w:tr>
      <w:tr w:rsidR="008A1A65" w14:paraId="36BA784E" w14:textId="77777777" w:rsidTr="00215528">
        <w:tc>
          <w:tcPr>
            <w:tcW w:w="625" w:type="dxa"/>
          </w:tcPr>
          <w:p w14:paraId="7F3AB1AC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8</w:t>
            </w:r>
          </w:p>
        </w:tc>
        <w:tc>
          <w:tcPr>
            <w:tcW w:w="7020" w:type="dxa"/>
          </w:tcPr>
          <w:p w14:paraId="09BEFF9C" w14:textId="17669ADE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New Business</w:t>
            </w:r>
          </w:p>
          <w:p w14:paraId="69D70598" w14:textId="15CFAE54" w:rsidR="008D1033" w:rsidRPr="00F2373C" w:rsidRDefault="00FF0F74" w:rsidP="008D1033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2373C">
              <w:rPr>
                <w:sz w:val="24"/>
                <w:szCs w:val="24"/>
              </w:rPr>
              <w:t>The Library Board s</w:t>
            </w:r>
            <w:r w:rsidR="008D1033" w:rsidRPr="00F2373C">
              <w:rPr>
                <w:sz w:val="24"/>
                <w:szCs w:val="24"/>
              </w:rPr>
              <w:t xml:space="preserve">et Library Board Meeting dates for </w:t>
            </w:r>
            <w:r w:rsidR="00A72705" w:rsidRPr="00F2373C">
              <w:rPr>
                <w:sz w:val="24"/>
                <w:szCs w:val="24"/>
              </w:rPr>
              <w:t xml:space="preserve">the first half of </w:t>
            </w:r>
            <w:r w:rsidR="008D1033" w:rsidRPr="00F2373C">
              <w:rPr>
                <w:sz w:val="24"/>
                <w:szCs w:val="24"/>
              </w:rPr>
              <w:t>2019</w:t>
            </w:r>
            <w:r w:rsidRPr="00F2373C">
              <w:rPr>
                <w:sz w:val="24"/>
                <w:szCs w:val="24"/>
              </w:rPr>
              <w:t>:</w:t>
            </w:r>
          </w:p>
          <w:p w14:paraId="3576C84D" w14:textId="03A2F892" w:rsidR="00FF0F74" w:rsidRPr="00F2373C" w:rsidRDefault="00A72705" w:rsidP="00FF0F74">
            <w:pPr>
              <w:pStyle w:val="ListParagraph"/>
              <w:rPr>
                <w:sz w:val="24"/>
                <w:szCs w:val="24"/>
              </w:rPr>
            </w:pPr>
            <w:r w:rsidRPr="00F2373C">
              <w:rPr>
                <w:sz w:val="24"/>
                <w:szCs w:val="24"/>
              </w:rPr>
              <w:t>Wednesday, February 27</w:t>
            </w:r>
            <w:r w:rsidRPr="00F2373C">
              <w:rPr>
                <w:sz w:val="24"/>
                <w:szCs w:val="24"/>
                <w:vertAlign w:val="superscript"/>
              </w:rPr>
              <w:t>th</w:t>
            </w:r>
            <w:r w:rsidRPr="00F2373C">
              <w:rPr>
                <w:sz w:val="24"/>
                <w:szCs w:val="24"/>
              </w:rPr>
              <w:t xml:space="preserve"> at 1:00 pm</w:t>
            </w:r>
          </w:p>
          <w:p w14:paraId="1E26B5F5" w14:textId="47A43B90" w:rsidR="00A72705" w:rsidRPr="00F2373C" w:rsidRDefault="00A72705" w:rsidP="00FF0F74">
            <w:pPr>
              <w:pStyle w:val="ListParagraph"/>
              <w:rPr>
                <w:sz w:val="24"/>
                <w:szCs w:val="24"/>
              </w:rPr>
            </w:pPr>
            <w:r w:rsidRPr="00F2373C">
              <w:rPr>
                <w:sz w:val="24"/>
                <w:szCs w:val="24"/>
              </w:rPr>
              <w:t>Wednesday, March 27</w:t>
            </w:r>
            <w:r w:rsidRPr="00F2373C">
              <w:rPr>
                <w:sz w:val="24"/>
                <w:szCs w:val="24"/>
                <w:vertAlign w:val="superscript"/>
              </w:rPr>
              <w:t>th</w:t>
            </w:r>
            <w:r w:rsidRPr="00F2373C">
              <w:rPr>
                <w:sz w:val="24"/>
                <w:szCs w:val="24"/>
              </w:rPr>
              <w:t xml:space="preserve"> at 9:00 am</w:t>
            </w:r>
          </w:p>
          <w:p w14:paraId="028DE5D9" w14:textId="6AF7FFC7" w:rsidR="00A72705" w:rsidRPr="00F2373C" w:rsidRDefault="00A72705" w:rsidP="00FF0F74">
            <w:pPr>
              <w:pStyle w:val="ListParagraph"/>
              <w:rPr>
                <w:sz w:val="24"/>
                <w:szCs w:val="24"/>
              </w:rPr>
            </w:pPr>
            <w:r w:rsidRPr="00F2373C">
              <w:rPr>
                <w:sz w:val="24"/>
                <w:szCs w:val="24"/>
              </w:rPr>
              <w:t>Wednesday, April 24</w:t>
            </w:r>
            <w:r w:rsidRPr="00F2373C">
              <w:rPr>
                <w:sz w:val="24"/>
                <w:szCs w:val="24"/>
                <w:vertAlign w:val="superscript"/>
              </w:rPr>
              <w:t>th</w:t>
            </w:r>
            <w:r w:rsidRPr="00F2373C">
              <w:rPr>
                <w:sz w:val="24"/>
                <w:szCs w:val="24"/>
              </w:rPr>
              <w:t xml:space="preserve"> at 9:00 am</w:t>
            </w:r>
          </w:p>
          <w:p w14:paraId="471C61F0" w14:textId="0AD7F22D" w:rsidR="00A72705" w:rsidRPr="00F2373C" w:rsidRDefault="00A72705" w:rsidP="00FF0F74">
            <w:pPr>
              <w:pStyle w:val="ListParagraph"/>
              <w:rPr>
                <w:sz w:val="24"/>
                <w:szCs w:val="24"/>
              </w:rPr>
            </w:pPr>
            <w:r w:rsidRPr="00F2373C">
              <w:rPr>
                <w:sz w:val="24"/>
                <w:szCs w:val="24"/>
              </w:rPr>
              <w:t>Wednesday, May 22</w:t>
            </w:r>
            <w:r w:rsidRPr="00F2373C">
              <w:rPr>
                <w:sz w:val="24"/>
                <w:szCs w:val="24"/>
                <w:vertAlign w:val="superscript"/>
              </w:rPr>
              <w:t>nd</w:t>
            </w:r>
            <w:r w:rsidRPr="00F2373C">
              <w:rPr>
                <w:sz w:val="24"/>
                <w:szCs w:val="24"/>
              </w:rPr>
              <w:t xml:space="preserve"> at 9:00 am</w:t>
            </w:r>
          </w:p>
          <w:p w14:paraId="19725070" w14:textId="4BFB4A30" w:rsidR="00A72705" w:rsidRPr="00F2373C" w:rsidRDefault="00A72705" w:rsidP="00FF0F74">
            <w:pPr>
              <w:pStyle w:val="ListParagraph"/>
              <w:rPr>
                <w:sz w:val="24"/>
                <w:szCs w:val="24"/>
              </w:rPr>
            </w:pPr>
            <w:r w:rsidRPr="00F2373C">
              <w:rPr>
                <w:sz w:val="24"/>
                <w:szCs w:val="24"/>
              </w:rPr>
              <w:t>Wednesday, June 19</w:t>
            </w:r>
            <w:r w:rsidRPr="00F2373C">
              <w:rPr>
                <w:sz w:val="24"/>
                <w:szCs w:val="24"/>
                <w:vertAlign w:val="superscript"/>
              </w:rPr>
              <w:t>th</w:t>
            </w:r>
            <w:r w:rsidRPr="00F2373C">
              <w:rPr>
                <w:sz w:val="24"/>
                <w:szCs w:val="24"/>
              </w:rPr>
              <w:t xml:space="preserve"> at 9:00 am</w:t>
            </w:r>
          </w:p>
          <w:p w14:paraId="0259FBE4" w14:textId="06EDC833" w:rsidR="00A72705" w:rsidRPr="00F2373C" w:rsidRDefault="00A72705" w:rsidP="00FF0F74">
            <w:pPr>
              <w:pStyle w:val="ListParagraph"/>
              <w:rPr>
                <w:sz w:val="24"/>
                <w:szCs w:val="24"/>
              </w:rPr>
            </w:pPr>
            <w:r w:rsidRPr="00F2373C">
              <w:rPr>
                <w:sz w:val="24"/>
                <w:szCs w:val="24"/>
              </w:rPr>
              <w:t>Wednesday, September 25</w:t>
            </w:r>
            <w:r w:rsidRPr="00F2373C">
              <w:rPr>
                <w:sz w:val="24"/>
                <w:szCs w:val="24"/>
                <w:vertAlign w:val="superscript"/>
              </w:rPr>
              <w:t>th</w:t>
            </w:r>
            <w:r w:rsidRPr="00F2373C">
              <w:rPr>
                <w:sz w:val="24"/>
                <w:szCs w:val="24"/>
              </w:rPr>
              <w:t xml:space="preserve"> at 9:00 am</w:t>
            </w:r>
          </w:p>
          <w:p w14:paraId="78FE7A39" w14:textId="2595ED00" w:rsidR="008D1033" w:rsidRPr="00F2373C" w:rsidRDefault="008D1033" w:rsidP="008D1033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2373C">
              <w:rPr>
                <w:sz w:val="24"/>
                <w:szCs w:val="24"/>
              </w:rPr>
              <w:t xml:space="preserve">HHPL Youth </w:t>
            </w:r>
            <w:r w:rsidR="00E24650" w:rsidRPr="00F2373C">
              <w:rPr>
                <w:sz w:val="24"/>
                <w:szCs w:val="24"/>
              </w:rPr>
              <w:t>Bursary</w:t>
            </w:r>
            <w:r w:rsidRPr="00F2373C">
              <w:rPr>
                <w:sz w:val="24"/>
                <w:szCs w:val="24"/>
              </w:rPr>
              <w:t xml:space="preserve"> Trust Fund</w:t>
            </w:r>
            <w:r w:rsidR="00E24650" w:rsidRPr="00F2373C">
              <w:rPr>
                <w:sz w:val="24"/>
                <w:szCs w:val="24"/>
              </w:rPr>
              <w:t xml:space="preserve"> – Vic is going to speak with David Stewart about how to set up a Bursary Trust Fund.  Rod is going to work with Colette Freeman to create a draft policy for disbursement criteria for the Bursary Trust Fund.</w:t>
            </w:r>
          </w:p>
          <w:p w14:paraId="0F2442F7" w14:textId="68AD8F34" w:rsidR="000B6617" w:rsidRPr="00F2373C" w:rsidRDefault="000B6617" w:rsidP="008D1033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2373C">
              <w:rPr>
                <w:sz w:val="24"/>
                <w:szCs w:val="24"/>
              </w:rPr>
              <w:t xml:space="preserve">Jenny Katz and Taylor </w:t>
            </w:r>
            <w:proofErr w:type="spellStart"/>
            <w:r w:rsidRPr="00F2373C">
              <w:rPr>
                <w:sz w:val="24"/>
                <w:szCs w:val="24"/>
              </w:rPr>
              <w:t>Grosklag</w:t>
            </w:r>
            <w:proofErr w:type="spellEnd"/>
            <w:r w:rsidRPr="00F2373C">
              <w:rPr>
                <w:sz w:val="24"/>
                <w:szCs w:val="24"/>
              </w:rPr>
              <w:t xml:space="preserve"> gave an update about the Community Hub Youth Program.  She said that they have a weekly drop-in on Tuesdays and Thursdays and skating on Wednesdays</w:t>
            </w:r>
            <w:r w:rsidR="00176815" w:rsidRPr="00F2373C">
              <w:rPr>
                <w:sz w:val="24"/>
                <w:szCs w:val="24"/>
              </w:rPr>
              <w:t xml:space="preserve"> and dances</w:t>
            </w:r>
            <w:r w:rsidRPr="00F2373C">
              <w:rPr>
                <w:sz w:val="24"/>
                <w:szCs w:val="24"/>
              </w:rPr>
              <w:t xml:space="preserve">.  </w:t>
            </w:r>
            <w:proofErr w:type="gramStart"/>
            <w:r w:rsidRPr="00F2373C">
              <w:rPr>
                <w:sz w:val="24"/>
                <w:szCs w:val="24"/>
              </w:rPr>
              <w:t>They’ve</w:t>
            </w:r>
            <w:proofErr w:type="gramEnd"/>
            <w:r w:rsidRPr="00F2373C">
              <w:rPr>
                <w:sz w:val="24"/>
                <w:szCs w:val="24"/>
              </w:rPr>
              <w:t xml:space="preserve"> done some workshops on employment skills, volunteered at community events (i.e. Murder Mystery, Maynooth Garlic Festival)</w:t>
            </w:r>
            <w:r w:rsidR="00176815" w:rsidRPr="00F2373C">
              <w:rPr>
                <w:sz w:val="24"/>
                <w:szCs w:val="24"/>
              </w:rPr>
              <w:t xml:space="preserve">.  BCT has provided free transportation for the youth.  </w:t>
            </w:r>
          </w:p>
          <w:p w14:paraId="6C6C66B3" w14:textId="77777777" w:rsidR="008A1A65" w:rsidRPr="002F1254" w:rsidRDefault="008A1A65" w:rsidP="008D1033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2DFBFA34" w14:textId="77777777" w:rsidR="008A1A65" w:rsidRPr="00215528" w:rsidRDefault="008A1A65" w:rsidP="008A1A65"/>
        </w:tc>
      </w:tr>
      <w:tr w:rsidR="008A1A65" w14:paraId="10EA535E" w14:textId="77777777" w:rsidTr="00215528">
        <w:tc>
          <w:tcPr>
            <w:tcW w:w="625" w:type="dxa"/>
          </w:tcPr>
          <w:p w14:paraId="2AA629E5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9</w:t>
            </w:r>
          </w:p>
        </w:tc>
        <w:tc>
          <w:tcPr>
            <w:tcW w:w="7020" w:type="dxa"/>
          </w:tcPr>
          <w:p w14:paraId="14CE159D" w14:textId="77777777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Other Business</w:t>
            </w:r>
          </w:p>
          <w:p w14:paraId="30B4D3B6" w14:textId="77777777" w:rsidR="00F2373C" w:rsidRDefault="00F2373C" w:rsidP="00F2373C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 xml:space="preserve">A motion </w:t>
            </w:r>
            <w:proofErr w:type="gramStart"/>
            <w:r>
              <w:rPr>
                <w:b/>
              </w:rPr>
              <w:t>was made</w:t>
            </w:r>
            <w:proofErr w:type="gramEnd"/>
            <w:r>
              <w:rPr>
                <w:b/>
              </w:rPr>
              <w:t xml:space="preserve"> for the Library to procure a complete set of the Harry Potter books to donate to E. L. </w:t>
            </w:r>
          </w:p>
          <w:p w14:paraId="0D53C9F0" w14:textId="77777777" w:rsidR="0025348A" w:rsidRDefault="0025348A" w:rsidP="0025348A">
            <w:pPr>
              <w:rPr>
                <w:b/>
              </w:rPr>
            </w:pPr>
          </w:p>
          <w:p w14:paraId="7D77875A" w14:textId="77777777" w:rsidR="0025348A" w:rsidRDefault="0025348A" w:rsidP="0025348A">
            <w:pPr>
              <w:rPr>
                <w:b/>
              </w:rPr>
            </w:pPr>
          </w:p>
          <w:p w14:paraId="5947DBEE" w14:textId="77777777" w:rsidR="0025348A" w:rsidRDefault="0025348A" w:rsidP="0025348A">
            <w:pPr>
              <w:rPr>
                <w:b/>
              </w:rPr>
            </w:pPr>
          </w:p>
          <w:p w14:paraId="3A3C44B7" w14:textId="77777777" w:rsidR="0025348A" w:rsidRDefault="0025348A" w:rsidP="0025348A">
            <w:pPr>
              <w:rPr>
                <w:b/>
              </w:rPr>
            </w:pPr>
          </w:p>
          <w:p w14:paraId="64F4C0DC" w14:textId="77777777" w:rsidR="0025348A" w:rsidRDefault="0025348A" w:rsidP="0025348A">
            <w:pPr>
              <w:rPr>
                <w:b/>
              </w:rPr>
            </w:pPr>
          </w:p>
          <w:p w14:paraId="7E5530C9" w14:textId="77777777" w:rsidR="0025348A" w:rsidRDefault="0025348A" w:rsidP="0025348A">
            <w:pPr>
              <w:rPr>
                <w:b/>
              </w:rPr>
            </w:pPr>
          </w:p>
          <w:p w14:paraId="43A1FCB3" w14:textId="6C6B8453" w:rsidR="0025348A" w:rsidRPr="0025348A" w:rsidRDefault="0025348A" w:rsidP="0025348A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A motion was made for the Library Board to apply for two summer students</w:t>
            </w:r>
          </w:p>
        </w:tc>
        <w:tc>
          <w:tcPr>
            <w:tcW w:w="1705" w:type="dxa"/>
          </w:tcPr>
          <w:p w14:paraId="00BD835E" w14:textId="77777777" w:rsidR="0025348A" w:rsidRPr="00292BE7" w:rsidRDefault="0025348A" w:rsidP="0025348A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01656B0B" w14:textId="3341E7E2" w:rsidR="0025348A" w:rsidRPr="00215528" w:rsidRDefault="0025348A" w:rsidP="0025348A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19- 05</w:t>
            </w:r>
          </w:p>
          <w:p w14:paraId="2AC839D3" w14:textId="44B0EA83" w:rsidR="0025348A" w:rsidRPr="00215528" w:rsidRDefault="0025348A" w:rsidP="0025348A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Colette Freeman</w:t>
            </w:r>
          </w:p>
          <w:p w14:paraId="5E5F14CC" w14:textId="5DA7E79C" w:rsidR="0025348A" w:rsidRDefault="0025348A" w:rsidP="0025348A">
            <w:pPr>
              <w:rPr>
                <w:b/>
              </w:rPr>
            </w:pPr>
            <w:r w:rsidRPr="00215528">
              <w:rPr>
                <w:b/>
              </w:rPr>
              <w:t>S</w:t>
            </w:r>
            <w:r>
              <w:rPr>
                <w:b/>
              </w:rPr>
              <w:t>: Anne Coleman</w:t>
            </w:r>
          </w:p>
          <w:p w14:paraId="7A070AC1" w14:textId="77777777" w:rsidR="0025348A" w:rsidRDefault="0025348A" w:rsidP="0025348A">
            <w:pPr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24C115B2" w14:textId="77777777" w:rsidR="0025348A" w:rsidRPr="00292BE7" w:rsidRDefault="0025348A" w:rsidP="0025348A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1E6A21E3" w14:textId="5F5DA972" w:rsidR="0025348A" w:rsidRPr="00215528" w:rsidRDefault="0025348A" w:rsidP="0025348A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19- 06</w:t>
            </w:r>
          </w:p>
          <w:p w14:paraId="68A2BB3B" w14:textId="4D679F9A" w:rsidR="0025348A" w:rsidRPr="00215528" w:rsidRDefault="0025348A" w:rsidP="0025348A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Valerie </w:t>
            </w:r>
            <w:proofErr w:type="spellStart"/>
            <w:r>
              <w:rPr>
                <w:b/>
              </w:rPr>
              <w:t>Loney</w:t>
            </w:r>
            <w:proofErr w:type="spellEnd"/>
          </w:p>
          <w:p w14:paraId="45F5C85C" w14:textId="1CD36DEB" w:rsidR="0025348A" w:rsidRDefault="0025348A" w:rsidP="0025348A">
            <w:pPr>
              <w:rPr>
                <w:b/>
              </w:rPr>
            </w:pPr>
            <w:r w:rsidRPr="00215528">
              <w:rPr>
                <w:b/>
              </w:rPr>
              <w:lastRenderedPageBreak/>
              <w:t>S</w:t>
            </w:r>
            <w:r>
              <w:rPr>
                <w:b/>
              </w:rPr>
              <w:t>: Miranda Mitchell</w:t>
            </w:r>
          </w:p>
          <w:p w14:paraId="386835F2" w14:textId="011449EB" w:rsidR="0025348A" w:rsidRPr="00470852" w:rsidRDefault="0025348A" w:rsidP="0025348A">
            <w:pPr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8A1A65" w14:paraId="1CEB712E" w14:textId="77777777" w:rsidTr="00215528">
        <w:tc>
          <w:tcPr>
            <w:tcW w:w="625" w:type="dxa"/>
          </w:tcPr>
          <w:p w14:paraId="088CF772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lastRenderedPageBreak/>
              <w:t>10</w:t>
            </w:r>
          </w:p>
        </w:tc>
        <w:tc>
          <w:tcPr>
            <w:tcW w:w="7020" w:type="dxa"/>
          </w:tcPr>
          <w:p w14:paraId="22FD9008" w14:textId="25CF463A" w:rsidR="008A1A65" w:rsidRPr="002F1254" w:rsidRDefault="008A1A65" w:rsidP="00F2373C">
            <w:pPr>
              <w:rPr>
                <w:b/>
              </w:rPr>
            </w:pPr>
            <w:r>
              <w:rPr>
                <w:b/>
              </w:rPr>
              <w:t xml:space="preserve">Next Meeting Date:   </w:t>
            </w:r>
            <w:r w:rsidR="00425476">
              <w:rPr>
                <w:b/>
              </w:rPr>
              <w:t xml:space="preserve"> </w:t>
            </w:r>
            <w:r w:rsidR="00F2373C">
              <w:rPr>
                <w:b/>
              </w:rPr>
              <w:t>Wednesday, February 27</w:t>
            </w:r>
            <w:r w:rsidR="00F2373C" w:rsidRPr="00F2373C">
              <w:rPr>
                <w:b/>
                <w:vertAlign w:val="superscript"/>
              </w:rPr>
              <w:t>th</w:t>
            </w:r>
            <w:r w:rsidR="00F2373C">
              <w:rPr>
                <w:b/>
              </w:rPr>
              <w:t xml:space="preserve"> at 1:00 pm in the Program Room.</w:t>
            </w:r>
          </w:p>
        </w:tc>
        <w:tc>
          <w:tcPr>
            <w:tcW w:w="1705" w:type="dxa"/>
          </w:tcPr>
          <w:p w14:paraId="3ACFF5DE" w14:textId="70FC175A" w:rsidR="008A1A65" w:rsidRDefault="008A1A65" w:rsidP="008A1A65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  <w:p w14:paraId="1218CD90" w14:textId="77777777" w:rsidR="0025348A" w:rsidRDefault="0025348A" w:rsidP="008A1A65">
            <w:pPr>
              <w:rPr>
                <w:b/>
              </w:rPr>
            </w:pPr>
          </w:p>
          <w:p w14:paraId="748B3E8C" w14:textId="5C43B61B" w:rsidR="008A1A65" w:rsidRPr="00470852" w:rsidRDefault="008A1A65" w:rsidP="008A1A65">
            <w:pPr>
              <w:rPr>
                <w:b/>
              </w:rPr>
            </w:pPr>
          </w:p>
        </w:tc>
      </w:tr>
      <w:tr w:rsidR="008A1A65" w14:paraId="2DA012BD" w14:textId="77777777" w:rsidTr="00215528">
        <w:tc>
          <w:tcPr>
            <w:tcW w:w="625" w:type="dxa"/>
          </w:tcPr>
          <w:p w14:paraId="0F61AFFB" w14:textId="77777777" w:rsidR="008A1A65" w:rsidRPr="00CB4BB3" w:rsidRDefault="008A1A65" w:rsidP="008A1A6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0" w:type="dxa"/>
          </w:tcPr>
          <w:p w14:paraId="31A8E17D" w14:textId="438735C6" w:rsidR="008A1A65" w:rsidRPr="002F1254" w:rsidRDefault="008A1A65" w:rsidP="00ED023F">
            <w:pPr>
              <w:rPr>
                <w:b/>
              </w:rPr>
            </w:pPr>
            <w:r w:rsidRPr="002F1254">
              <w:rPr>
                <w:b/>
              </w:rPr>
              <w:t>Adjournment</w:t>
            </w:r>
            <w:r>
              <w:rPr>
                <w:b/>
              </w:rPr>
              <w:t xml:space="preserve"> at</w:t>
            </w:r>
            <w:r w:rsidR="0025348A">
              <w:rPr>
                <w:b/>
              </w:rPr>
              <w:t xml:space="preserve">  11:40 am</w:t>
            </w:r>
            <w:r>
              <w:rPr>
                <w:b/>
              </w:rPr>
              <w:t xml:space="preserve">  </w:t>
            </w:r>
          </w:p>
        </w:tc>
        <w:tc>
          <w:tcPr>
            <w:tcW w:w="1705" w:type="dxa"/>
          </w:tcPr>
          <w:p w14:paraId="36DF3FD1" w14:textId="19AD8BA3" w:rsidR="008A1A65" w:rsidRPr="00215528" w:rsidRDefault="00425476" w:rsidP="00ED023F">
            <w:r>
              <w:t xml:space="preserve">M: </w:t>
            </w:r>
            <w:r w:rsidR="00F2373C">
              <w:t>Anne Coleman</w:t>
            </w:r>
          </w:p>
        </w:tc>
      </w:tr>
      <w:tr w:rsidR="008A1A65" w14:paraId="3FC38F03" w14:textId="77777777" w:rsidTr="00215528">
        <w:tc>
          <w:tcPr>
            <w:tcW w:w="625" w:type="dxa"/>
          </w:tcPr>
          <w:p w14:paraId="70FBA005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0036C4F9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502F4053" w14:textId="77777777" w:rsidR="008A1A65" w:rsidRPr="00215528" w:rsidRDefault="008A1A65" w:rsidP="008A1A65"/>
        </w:tc>
      </w:tr>
      <w:tr w:rsidR="008A1A65" w14:paraId="1F91ADB9" w14:textId="77777777" w:rsidTr="00215528">
        <w:tc>
          <w:tcPr>
            <w:tcW w:w="625" w:type="dxa"/>
          </w:tcPr>
          <w:p w14:paraId="4C524CAB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0C540927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0EEFC628" w14:textId="77777777" w:rsidR="008A1A65" w:rsidRPr="00215528" w:rsidRDefault="008A1A65" w:rsidP="008A1A65"/>
        </w:tc>
      </w:tr>
      <w:tr w:rsidR="008A1A65" w14:paraId="6BD2B2DB" w14:textId="77777777" w:rsidTr="00215528">
        <w:tc>
          <w:tcPr>
            <w:tcW w:w="625" w:type="dxa"/>
          </w:tcPr>
          <w:p w14:paraId="32C246BC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62205A6F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0E3A40C0" w14:textId="77777777" w:rsidR="008A1A65" w:rsidRPr="00215528" w:rsidRDefault="008A1A65" w:rsidP="008A1A65"/>
        </w:tc>
      </w:tr>
    </w:tbl>
    <w:p w14:paraId="0D2462BD" w14:textId="77777777" w:rsidR="00636665" w:rsidRDefault="00636665"/>
    <w:sectPr w:rsidR="00636665" w:rsidSect="005D07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1D9A" w14:textId="77777777" w:rsidR="00636665" w:rsidRDefault="00636665" w:rsidP="00636665">
      <w:pPr>
        <w:spacing w:after="0" w:line="240" w:lineRule="auto"/>
      </w:pPr>
      <w:r>
        <w:separator/>
      </w:r>
    </w:p>
  </w:endnote>
  <w:endnote w:type="continuationSeparator" w:id="0">
    <w:p w14:paraId="200FFE96" w14:textId="77777777" w:rsidR="00636665" w:rsidRDefault="00636665" w:rsidP="006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685E" w14:textId="77777777" w:rsidR="00636665" w:rsidRDefault="00636665" w:rsidP="00636665">
      <w:pPr>
        <w:spacing w:after="0" w:line="240" w:lineRule="auto"/>
      </w:pPr>
      <w:r>
        <w:separator/>
      </w:r>
    </w:p>
  </w:footnote>
  <w:footnote w:type="continuationSeparator" w:id="0">
    <w:p w14:paraId="083C20DC" w14:textId="77777777" w:rsidR="00636665" w:rsidRDefault="00636665" w:rsidP="0063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3D22" w14:textId="77777777" w:rsidR="00636665" w:rsidRDefault="00636665" w:rsidP="00636665">
    <w:pPr>
      <w:pStyle w:val="Header"/>
      <w:jc w:val="center"/>
      <w:rPr>
        <w:lang w:val="en-CA"/>
      </w:rPr>
    </w:pPr>
    <w:r>
      <w:rPr>
        <w:lang w:val="en-CA"/>
      </w:rPr>
      <w:t>Hastings Highlands Public Library Board</w:t>
    </w:r>
  </w:p>
  <w:p w14:paraId="143610C7" w14:textId="45CCC508" w:rsidR="00636665" w:rsidRDefault="00786590" w:rsidP="00636665">
    <w:pPr>
      <w:pStyle w:val="Header"/>
      <w:jc w:val="center"/>
      <w:rPr>
        <w:lang w:val="en-CA"/>
      </w:rPr>
    </w:pPr>
    <w:r>
      <w:rPr>
        <w:lang w:val="en-CA"/>
      </w:rPr>
      <w:t>Wednesday, January 23</w:t>
    </w:r>
    <w:r w:rsidRPr="00786590">
      <w:rPr>
        <w:vertAlign w:val="superscript"/>
        <w:lang w:val="en-CA"/>
      </w:rPr>
      <w:t>rd</w:t>
    </w:r>
    <w:r>
      <w:rPr>
        <w:lang w:val="en-CA"/>
      </w:rPr>
      <w:t xml:space="preserve"> </w:t>
    </w:r>
    <w:r w:rsidR="00B25193">
      <w:rPr>
        <w:lang w:val="en-CA"/>
      </w:rPr>
      <w:t xml:space="preserve">Meeting </w:t>
    </w:r>
    <w:r w:rsidR="00636665">
      <w:rPr>
        <w:lang w:val="en-CA"/>
      </w:rPr>
      <w:t>Minutes</w:t>
    </w:r>
  </w:p>
  <w:p w14:paraId="792E6A72" w14:textId="77777777" w:rsidR="00B25193" w:rsidRP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held in Program room at </w:t>
    </w:r>
    <w:r w:rsidR="00A53F2D">
      <w:rPr>
        <w:lang w:val="en-CA"/>
      </w:rPr>
      <w:t>9:0</w:t>
    </w:r>
    <w:r>
      <w:rPr>
        <w:lang w:val="en-CA"/>
      </w:rPr>
      <w:t>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2B1"/>
    <w:multiLevelType w:val="hybridMultilevel"/>
    <w:tmpl w:val="6590C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25A"/>
    <w:multiLevelType w:val="hybridMultilevel"/>
    <w:tmpl w:val="57F4A0D2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6B0"/>
    <w:multiLevelType w:val="hybridMultilevel"/>
    <w:tmpl w:val="DCEA9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2723"/>
    <w:multiLevelType w:val="hybridMultilevel"/>
    <w:tmpl w:val="2892E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7DD1"/>
    <w:multiLevelType w:val="hybridMultilevel"/>
    <w:tmpl w:val="11403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1D8F"/>
    <w:multiLevelType w:val="hybridMultilevel"/>
    <w:tmpl w:val="6D5E51B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5E6155"/>
    <w:multiLevelType w:val="hybridMultilevel"/>
    <w:tmpl w:val="1E643D94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17C51101"/>
    <w:multiLevelType w:val="hybridMultilevel"/>
    <w:tmpl w:val="F858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3555"/>
    <w:multiLevelType w:val="hybridMultilevel"/>
    <w:tmpl w:val="D2164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B300E"/>
    <w:multiLevelType w:val="hybridMultilevel"/>
    <w:tmpl w:val="78B40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4A96"/>
    <w:multiLevelType w:val="hybridMultilevel"/>
    <w:tmpl w:val="19DC9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702CE"/>
    <w:multiLevelType w:val="hybridMultilevel"/>
    <w:tmpl w:val="04FEB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F429B"/>
    <w:multiLevelType w:val="hybridMultilevel"/>
    <w:tmpl w:val="B9B26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7534"/>
    <w:multiLevelType w:val="hybridMultilevel"/>
    <w:tmpl w:val="2C587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372B"/>
    <w:multiLevelType w:val="hybridMultilevel"/>
    <w:tmpl w:val="6ADE5562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F63A8"/>
    <w:multiLevelType w:val="hybridMultilevel"/>
    <w:tmpl w:val="F5289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6439"/>
    <w:multiLevelType w:val="hybridMultilevel"/>
    <w:tmpl w:val="3BE8C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C7C"/>
    <w:multiLevelType w:val="hybridMultilevel"/>
    <w:tmpl w:val="E6E0B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847C2"/>
    <w:multiLevelType w:val="hybridMultilevel"/>
    <w:tmpl w:val="26644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8D23A3"/>
    <w:multiLevelType w:val="hybridMultilevel"/>
    <w:tmpl w:val="BE1CA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50C4A"/>
    <w:multiLevelType w:val="hybridMultilevel"/>
    <w:tmpl w:val="3A14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2188F"/>
    <w:multiLevelType w:val="hybridMultilevel"/>
    <w:tmpl w:val="97842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54A9B"/>
    <w:multiLevelType w:val="hybridMultilevel"/>
    <w:tmpl w:val="627CA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178E5"/>
    <w:multiLevelType w:val="hybridMultilevel"/>
    <w:tmpl w:val="FCD06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66886"/>
    <w:multiLevelType w:val="hybridMultilevel"/>
    <w:tmpl w:val="49E65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7"/>
  </w:num>
  <w:num w:numId="5">
    <w:abstractNumId w:val="25"/>
  </w:num>
  <w:num w:numId="6">
    <w:abstractNumId w:val="12"/>
  </w:num>
  <w:num w:numId="7">
    <w:abstractNumId w:val="15"/>
  </w:num>
  <w:num w:numId="8">
    <w:abstractNumId w:val="0"/>
  </w:num>
  <w:num w:numId="9">
    <w:abstractNumId w:val="10"/>
  </w:num>
  <w:num w:numId="10">
    <w:abstractNumId w:val="18"/>
  </w:num>
  <w:num w:numId="11">
    <w:abstractNumId w:val="24"/>
  </w:num>
  <w:num w:numId="12">
    <w:abstractNumId w:val="3"/>
  </w:num>
  <w:num w:numId="13">
    <w:abstractNumId w:val="2"/>
  </w:num>
  <w:num w:numId="14">
    <w:abstractNumId w:val="21"/>
  </w:num>
  <w:num w:numId="15">
    <w:abstractNumId w:val="20"/>
  </w:num>
  <w:num w:numId="16">
    <w:abstractNumId w:val="13"/>
  </w:num>
  <w:num w:numId="17">
    <w:abstractNumId w:val="7"/>
  </w:num>
  <w:num w:numId="18">
    <w:abstractNumId w:val="22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 w:numId="23">
    <w:abstractNumId w:val="26"/>
  </w:num>
  <w:num w:numId="24">
    <w:abstractNumId w:val="23"/>
  </w:num>
  <w:num w:numId="25">
    <w:abstractNumId w:val="11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5"/>
    <w:rsid w:val="000010C1"/>
    <w:rsid w:val="000235BD"/>
    <w:rsid w:val="00040F8A"/>
    <w:rsid w:val="0005220B"/>
    <w:rsid w:val="00072A5F"/>
    <w:rsid w:val="0007797C"/>
    <w:rsid w:val="000948FB"/>
    <w:rsid w:val="000B53C9"/>
    <w:rsid w:val="000B6617"/>
    <w:rsid w:val="000C4E52"/>
    <w:rsid w:val="000D1A05"/>
    <w:rsid w:val="000F2EEE"/>
    <w:rsid w:val="000F4594"/>
    <w:rsid w:val="000F62E6"/>
    <w:rsid w:val="0010683B"/>
    <w:rsid w:val="0013298E"/>
    <w:rsid w:val="00140BC4"/>
    <w:rsid w:val="00173480"/>
    <w:rsid w:val="00176815"/>
    <w:rsid w:val="00194A1A"/>
    <w:rsid w:val="001C4F6C"/>
    <w:rsid w:val="001F4451"/>
    <w:rsid w:val="00215528"/>
    <w:rsid w:val="0025348A"/>
    <w:rsid w:val="002825C1"/>
    <w:rsid w:val="00292BE7"/>
    <w:rsid w:val="002A4286"/>
    <w:rsid w:val="002A7DAF"/>
    <w:rsid w:val="002B0A95"/>
    <w:rsid w:val="002B0DB3"/>
    <w:rsid w:val="002E542A"/>
    <w:rsid w:val="002F1254"/>
    <w:rsid w:val="002F401F"/>
    <w:rsid w:val="00302BD7"/>
    <w:rsid w:val="003153F4"/>
    <w:rsid w:val="00382738"/>
    <w:rsid w:val="003F2095"/>
    <w:rsid w:val="003F441C"/>
    <w:rsid w:val="00425476"/>
    <w:rsid w:val="004334C0"/>
    <w:rsid w:val="00470852"/>
    <w:rsid w:val="00484593"/>
    <w:rsid w:val="004A74E2"/>
    <w:rsid w:val="004D22D7"/>
    <w:rsid w:val="004D279B"/>
    <w:rsid w:val="004E0CEC"/>
    <w:rsid w:val="00501083"/>
    <w:rsid w:val="00522280"/>
    <w:rsid w:val="00525839"/>
    <w:rsid w:val="00557B02"/>
    <w:rsid w:val="00566E7E"/>
    <w:rsid w:val="005859A8"/>
    <w:rsid w:val="005C0B4D"/>
    <w:rsid w:val="005C1829"/>
    <w:rsid w:val="005D07C1"/>
    <w:rsid w:val="0061264E"/>
    <w:rsid w:val="006277CB"/>
    <w:rsid w:val="00636665"/>
    <w:rsid w:val="00685062"/>
    <w:rsid w:val="006962F8"/>
    <w:rsid w:val="006C3093"/>
    <w:rsid w:val="006D7995"/>
    <w:rsid w:val="006E0C13"/>
    <w:rsid w:val="00724126"/>
    <w:rsid w:val="00730F61"/>
    <w:rsid w:val="00786590"/>
    <w:rsid w:val="007A16B5"/>
    <w:rsid w:val="007B3787"/>
    <w:rsid w:val="007B7C6F"/>
    <w:rsid w:val="007E66ED"/>
    <w:rsid w:val="008268B2"/>
    <w:rsid w:val="00855D21"/>
    <w:rsid w:val="00885CE9"/>
    <w:rsid w:val="008A035C"/>
    <w:rsid w:val="008A1A65"/>
    <w:rsid w:val="008B2A7E"/>
    <w:rsid w:val="008D1033"/>
    <w:rsid w:val="00907C56"/>
    <w:rsid w:val="009262F2"/>
    <w:rsid w:val="00967A2F"/>
    <w:rsid w:val="00982535"/>
    <w:rsid w:val="009B258F"/>
    <w:rsid w:val="009D022B"/>
    <w:rsid w:val="00A22856"/>
    <w:rsid w:val="00A40EB7"/>
    <w:rsid w:val="00A423FF"/>
    <w:rsid w:val="00A53F2D"/>
    <w:rsid w:val="00A72705"/>
    <w:rsid w:val="00A73FB4"/>
    <w:rsid w:val="00A820E0"/>
    <w:rsid w:val="00AF0B6B"/>
    <w:rsid w:val="00B005A3"/>
    <w:rsid w:val="00B25193"/>
    <w:rsid w:val="00B4541D"/>
    <w:rsid w:val="00B47D1E"/>
    <w:rsid w:val="00B651E9"/>
    <w:rsid w:val="00B74753"/>
    <w:rsid w:val="00B905CD"/>
    <w:rsid w:val="00BA09AC"/>
    <w:rsid w:val="00BA1394"/>
    <w:rsid w:val="00BA4D48"/>
    <w:rsid w:val="00BC124A"/>
    <w:rsid w:val="00BE28D8"/>
    <w:rsid w:val="00C042D9"/>
    <w:rsid w:val="00C46308"/>
    <w:rsid w:val="00C46C58"/>
    <w:rsid w:val="00C52815"/>
    <w:rsid w:val="00C55C8F"/>
    <w:rsid w:val="00C64372"/>
    <w:rsid w:val="00C82274"/>
    <w:rsid w:val="00CA1CBD"/>
    <w:rsid w:val="00CB4BB3"/>
    <w:rsid w:val="00CF7A5D"/>
    <w:rsid w:val="00D06066"/>
    <w:rsid w:val="00D37045"/>
    <w:rsid w:val="00D42158"/>
    <w:rsid w:val="00D509C5"/>
    <w:rsid w:val="00D66BE2"/>
    <w:rsid w:val="00D83B6B"/>
    <w:rsid w:val="00D877D8"/>
    <w:rsid w:val="00DA02EA"/>
    <w:rsid w:val="00E24650"/>
    <w:rsid w:val="00E47EF4"/>
    <w:rsid w:val="00E50F50"/>
    <w:rsid w:val="00E85F71"/>
    <w:rsid w:val="00E9674F"/>
    <w:rsid w:val="00EA6269"/>
    <w:rsid w:val="00EB3DA4"/>
    <w:rsid w:val="00ED023F"/>
    <w:rsid w:val="00EE2B94"/>
    <w:rsid w:val="00F0146D"/>
    <w:rsid w:val="00F0248A"/>
    <w:rsid w:val="00F2373C"/>
    <w:rsid w:val="00F55F14"/>
    <w:rsid w:val="00F76F73"/>
    <w:rsid w:val="00F977BE"/>
    <w:rsid w:val="00FA2B91"/>
    <w:rsid w:val="00FF0F74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9D4E"/>
  <w15:docId w15:val="{48495B19-1A63-4E55-9D42-0D2A41F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65"/>
  </w:style>
  <w:style w:type="paragraph" w:styleId="Footer">
    <w:name w:val="footer"/>
    <w:basedOn w:val="Normal"/>
    <w:link w:val="Foot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65"/>
  </w:style>
  <w:style w:type="table" w:styleId="TableGrid">
    <w:name w:val="Table Grid"/>
    <w:basedOn w:val="TableNormal"/>
    <w:uiPriority w:val="39"/>
    <w:rsid w:val="0063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20</cp:revision>
  <cp:lastPrinted>2018-02-27T18:22:00Z</cp:lastPrinted>
  <dcterms:created xsi:type="dcterms:W3CDTF">2018-12-13T18:52:00Z</dcterms:created>
  <dcterms:modified xsi:type="dcterms:W3CDTF">2019-02-08T15:44:00Z</dcterms:modified>
</cp:coreProperties>
</file>